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55" w:rsidRPr="0034195B" w:rsidRDefault="00891955" w:rsidP="00066950">
      <w:pPr>
        <w:spacing w:after="0" w:line="240" w:lineRule="auto"/>
        <w:rPr>
          <w:rFonts w:ascii="Times New Roman" w:hAnsi="Times New Roman" w:cs="Times New Roman"/>
          <w:sz w:val="24"/>
          <w:szCs w:val="24"/>
        </w:rPr>
      </w:pPr>
      <w:r w:rsidRPr="0034195B">
        <w:rPr>
          <w:rFonts w:ascii="Times New Roman" w:hAnsi="Times New Roman" w:cs="Times New Roman"/>
          <w:sz w:val="24"/>
          <w:szCs w:val="24"/>
        </w:rPr>
        <w:t>HỌC VIỆN KHOA HỌC XÃ HỘI</w:t>
      </w:r>
    </w:p>
    <w:p w:rsidR="00891955" w:rsidRPr="0034195B" w:rsidRDefault="00891955" w:rsidP="00066950">
      <w:pPr>
        <w:spacing w:after="0" w:line="240" w:lineRule="auto"/>
        <w:rPr>
          <w:rFonts w:ascii="Times New Roman" w:hAnsi="Times New Roman" w:cs="Times New Roman"/>
          <w:b/>
          <w:sz w:val="24"/>
          <w:szCs w:val="24"/>
        </w:rPr>
      </w:pPr>
      <w:r w:rsidRPr="0034195B">
        <w:rPr>
          <w:rFonts w:ascii="Times New Roman" w:hAnsi="Times New Roman" w:cs="Times New Roman"/>
          <w:b/>
          <w:sz w:val="24"/>
          <w:szCs w:val="24"/>
        </w:rPr>
        <w:t>TẠP CHÍ NHÂN LỰC KHXH</w:t>
      </w:r>
    </w:p>
    <w:p w:rsidR="000C7135" w:rsidRPr="0034195B" w:rsidRDefault="000C7135" w:rsidP="00066950">
      <w:pPr>
        <w:spacing w:after="0" w:line="240" w:lineRule="auto"/>
        <w:rPr>
          <w:rFonts w:ascii="Times New Roman" w:hAnsi="Times New Roman" w:cs="Times New Roman"/>
          <w:b/>
          <w:sz w:val="24"/>
          <w:szCs w:val="24"/>
        </w:rPr>
      </w:pPr>
    </w:p>
    <w:p w:rsidR="007A4C8F" w:rsidRPr="0034195B" w:rsidRDefault="00F23B06" w:rsidP="00066950">
      <w:pPr>
        <w:tabs>
          <w:tab w:val="left" w:pos="4080"/>
        </w:tabs>
        <w:spacing w:after="0" w:line="240" w:lineRule="auto"/>
        <w:jc w:val="center"/>
        <w:rPr>
          <w:rFonts w:ascii="Times New Roman" w:hAnsi="Times New Roman" w:cs="Times New Roman"/>
          <w:b/>
          <w:sz w:val="24"/>
          <w:szCs w:val="24"/>
        </w:rPr>
      </w:pPr>
      <w:r w:rsidRPr="0034195B">
        <w:rPr>
          <w:rFonts w:ascii="Times New Roman" w:hAnsi="Times New Roman" w:cs="Times New Roman"/>
          <w:b/>
          <w:sz w:val="24"/>
          <w:szCs w:val="24"/>
        </w:rPr>
        <w:t xml:space="preserve">MỤC LỤC </w:t>
      </w:r>
      <w:r w:rsidR="007A4C8F" w:rsidRPr="0034195B">
        <w:rPr>
          <w:rFonts w:ascii="Times New Roman" w:hAnsi="Times New Roman" w:cs="Times New Roman"/>
          <w:b/>
          <w:sz w:val="24"/>
          <w:szCs w:val="24"/>
        </w:rPr>
        <w:t>CHUYÊN ĐỀ</w:t>
      </w:r>
      <w:r w:rsidR="002751A9" w:rsidRPr="0034195B">
        <w:rPr>
          <w:rFonts w:ascii="Times New Roman" w:hAnsi="Times New Roman" w:cs="Times New Roman"/>
          <w:b/>
          <w:sz w:val="24"/>
          <w:szCs w:val="24"/>
        </w:rPr>
        <w:t xml:space="preserve"> </w:t>
      </w:r>
      <w:r w:rsidR="00EF36F7" w:rsidRPr="0034195B">
        <w:rPr>
          <w:rFonts w:ascii="Times New Roman" w:hAnsi="Times New Roman" w:cs="Times New Roman"/>
          <w:b/>
          <w:sz w:val="24"/>
          <w:szCs w:val="24"/>
        </w:rPr>
        <w:t>3</w:t>
      </w:r>
      <w:r w:rsidRPr="0034195B">
        <w:rPr>
          <w:rFonts w:ascii="Times New Roman" w:hAnsi="Times New Roman" w:cs="Times New Roman"/>
          <w:b/>
          <w:sz w:val="24"/>
          <w:szCs w:val="24"/>
        </w:rPr>
        <w:t xml:space="preserve">: THÁNG </w:t>
      </w:r>
      <w:r w:rsidR="004C629D" w:rsidRPr="0034195B">
        <w:rPr>
          <w:rFonts w:ascii="Times New Roman" w:hAnsi="Times New Roman" w:cs="Times New Roman"/>
          <w:b/>
          <w:sz w:val="24"/>
          <w:szCs w:val="24"/>
        </w:rPr>
        <w:t>0</w:t>
      </w:r>
      <w:r w:rsidR="002751A9" w:rsidRPr="0034195B">
        <w:rPr>
          <w:rFonts w:ascii="Times New Roman" w:hAnsi="Times New Roman" w:cs="Times New Roman"/>
          <w:b/>
          <w:sz w:val="24"/>
          <w:szCs w:val="24"/>
        </w:rPr>
        <w:t>7</w:t>
      </w:r>
      <w:r w:rsidR="00A7790F" w:rsidRPr="0034195B">
        <w:rPr>
          <w:rFonts w:ascii="Times New Roman" w:hAnsi="Times New Roman" w:cs="Times New Roman"/>
          <w:b/>
          <w:sz w:val="24"/>
          <w:szCs w:val="24"/>
        </w:rPr>
        <w:t>/202</w:t>
      </w:r>
      <w:r w:rsidR="004C629D" w:rsidRPr="0034195B">
        <w:rPr>
          <w:rFonts w:ascii="Times New Roman" w:hAnsi="Times New Roman" w:cs="Times New Roman"/>
          <w:b/>
          <w:sz w:val="24"/>
          <w:szCs w:val="24"/>
        </w:rPr>
        <w:t>6</w:t>
      </w:r>
    </w:p>
    <w:p w:rsidR="000C7135" w:rsidRPr="0034195B" w:rsidRDefault="007A4C8F" w:rsidP="00066950">
      <w:pPr>
        <w:spacing w:after="0" w:line="240" w:lineRule="auto"/>
        <w:jc w:val="center"/>
        <w:rPr>
          <w:rFonts w:ascii="Times New Roman" w:hAnsi="Times New Roman" w:cs="Times New Roman"/>
          <w:b/>
          <w:sz w:val="24"/>
          <w:szCs w:val="24"/>
        </w:rPr>
      </w:pPr>
      <w:r w:rsidRPr="0034195B">
        <w:rPr>
          <w:rFonts w:ascii="Times New Roman" w:hAnsi="Times New Roman" w:cs="Times New Roman"/>
          <w:b/>
          <w:sz w:val="24"/>
          <w:szCs w:val="24"/>
        </w:rPr>
        <w:t xml:space="preserve">(Phát hành ngày </w:t>
      </w:r>
      <w:r w:rsidR="00A966F4" w:rsidRPr="0034195B">
        <w:rPr>
          <w:rFonts w:ascii="Times New Roman" w:hAnsi="Times New Roman" w:cs="Times New Roman"/>
          <w:b/>
          <w:sz w:val="24"/>
          <w:szCs w:val="24"/>
        </w:rPr>
        <w:t>3</w:t>
      </w:r>
      <w:r w:rsidRPr="0034195B">
        <w:rPr>
          <w:rFonts w:ascii="Times New Roman" w:hAnsi="Times New Roman" w:cs="Times New Roman"/>
          <w:b/>
          <w:sz w:val="24"/>
          <w:szCs w:val="24"/>
        </w:rPr>
        <w:t>0</w:t>
      </w:r>
      <w:r w:rsidR="003B360D" w:rsidRPr="0034195B">
        <w:rPr>
          <w:rFonts w:ascii="Times New Roman" w:hAnsi="Times New Roman" w:cs="Times New Roman"/>
          <w:b/>
          <w:sz w:val="24"/>
          <w:szCs w:val="24"/>
        </w:rPr>
        <w:t>/</w:t>
      </w:r>
      <w:r w:rsidR="00EC4162" w:rsidRPr="0034195B">
        <w:rPr>
          <w:rFonts w:ascii="Times New Roman" w:hAnsi="Times New Roman" w:cs="Times New Roman"/>
          <w:b/>
          <w:sz w:val="24"/>
          <w:szCs w:val="24"/>
        </w:rPr>
        <w:t>0</w:t>
      </w:r>
      <w:r w:rsidR="002751A9" w:rsidRPr="0034195B">
        <w:rPr>
          <w:rFonts w:ascii="Times New Roman" w:hAnsi="Times New Roman" w:cs="Times New Roman"/>
          <w:b/>
          <w:sz w:val="24"/>
          <w:szCs w:val="24"/>
        </w:rPr>
        <w:t>7</w:t>
      </w:r>
      <w:r w:rsidR="00697C95" w:rsidRPr="0034195B">
        <w:rPr>
          <w:rFonts w:ascii="Times New Roman" w:hAnsi="Times New Roman" w:cs="Times New Roman"/>
          <w:b/>
          <w:sz w:val="24"/>
          <w:szCs w:val="24"/>
        </w:rPr>
        <w:t>/202</w:t>
      </w:r>
      <w:r w:rsidR="004C629D" w:rsidRPr="0034195B">
        <w:rPr>
          <w:rFonts w:ascii="Times New Roman" w:hAnsi="Times New Roman" w:cs="Times New Roman"/>
          <w:b/>
          <w:sz w:val="24"/>
          <w:szCs w:val="24"/>
        </w:rPr>
        <w:t>6</w:t>
      </w:r>
      <w:r w:rsidR="00697C95" w:rsidRPr="0034195B">
        <w:rPr>
          <w:rFonts w:ascii="Times New Roman" w:hAnsi="Times New Roman" w:cs="Times New Roman"/>
          <w:b/>
          <w:sz w:val="24"/>
          <w:szCs w:val="24"/>
        </w:rPr>
        <w:t>)</w:t>
      </w:r>
      <w:r w:rsidR="003477FC" w:rsidRPr="0034195B">
        <w:rPr>
          <w:rFonts w:ascii="Times New Roman" w:hAnsi="Times New Roman" w:cs="Times New Roman"/>
          <w:b/>
          <w:sz w:val="24"/>
          <w:szCs w:val="24"/>
        </w:rPr>
        <w:t xml:space="preserve"> </w:t>
      </w:r>
    </w:p>
    <w:tbl>
      <w:tblPr>
        <w:tblStyle w:val="TableGrid"/>
        <w:tblW w:w="10125" w:type="dxa"/>
        <w:tblInd w:w="-601" w:type="dxa"/>
        <w:tblLayout w:type="fixed"/>
        <w:tblLook w:val="04A0" w:firstRow="1" w:lastRow="0" w:firstColumn="1" w:lastColumn="0" w:noHBand="0" w:noVBand="1"/>
      </w:tblPr>
      <w:tblGrid>
        <w:gridCol w:w="709"/>
        <w:gridCol w:w="3206"/>
        <w:gridCol w:w="4860"/>
        <w:gridCol w:w="1350"/>
      </w:tblGrid>
      <w:tr w:rsidR="00E1014F" w:rsidRPr="006E51D1" w:rsidTr="00E1014F">
        <w:trPr>
          <w:trHeight w:val="259"/>
        </w:trPr>
        <w:tc>
          <w:tcPr>
            <w:tcW w:w="10125" w:type="dxa"/>
            <w:gridSpan w:val="4"/>
          </w:tcPr>
          <w:p w:rsidR="00E1014F" w:rsidRPr="006E51D1" w:rsidRDefault="00E1014F" w:rsidP="00A966F4">
            <w:pPr>
              <w:jc w:val="center"/>
              <w:rPr>
                <w:rFonts w:ascii="Times New Roman" w:hAnsi="Times New Roman" w:cs="Times New Roman"/>
                <w:sz w:val="28"/>
                <w:szCs w:val="28"/>
              </w:rPr>
            </w:pPr>
          </w:p>
        </w:tc>
      </w:tr>
      <w:tr w:rsidR="00E1014F" w:rsidRPr="006E51D1" w:rsidTr="00E1014F">
        <w:trPr>
          <w:trHeight w:val="371"/>
        </w:trPr>
        <w:tc>
          <w:tcPr>
            <w:tcW w:w="709" w:type="dxa"/>
          </w:tcPr>
          <w:p w:rsidR="00E1014F" w:rsidRPr="006E51D1" w:rsidRDefault="00E1014F" w:rsidP="00066950">
            <w:pPr>
              <w:ind w:left="425"/>
              <w:rPr>
                <w:rFonts w:ascii="Times New Roman" w:hAnsi="Times New Roman" w:cs="Times New Roman"/>
                <w:sz w:val="28"/>
                <w:szCs w:val="28"/>
              </w:rPr>
            </w:pPr>
          </w:p>
        </w:tc>
        <w:tc>
          <w:tcPr>
            <w:tcW w:w="3206" w:type="dxa"/>
          </w:tcPr>
          <w:p w:rsidR="00E1014F" w:rsidRPr="006E51D1" w:rsidRDefault="00E1014F" w:rsidP="00066950">
            <w:pPr>
              <w:tabs>
                <w:tab w:val="left" w:pos="2550"/>
              </w:tabs>
              <w:ind w:right="240"/>
              <w:rPr>
                <w:rFonts w:ascii="Times New Roman" w:hAnsi="Times New Roman" w:cs="Times New Roman"/>
                <w:bCs/>
                <w:sz w:val="28"/>
                <w:szCs w:val="28"/>
              </w:rPr>
            </w:pPr>
          </w:p>
        </w:tc>
        <w:tc>
          <w:tcPr>
            <w:tcW w:w="4860" w:type="dxa"/>
          </w:tcPr>
          <w:p w:rsidR="00E1014F" w:rsidRPr="006E51D1" w:rsidRDefault="00A647FA" w:rsidP="00F57450">
            <w:pPr>
              <w:jc w:val="center"/>
              <w:rPr>
                <w:rFonts w:ascii="Times New Roman" w:hAnsi="Times New Roman" w:cs="Times New Roman"/>
                <w:b/>
                <w:sz w:val="28"/>
                <w:szCs w:val="28"/>
              </w:rPr>
            </w:pPr>
            <w:r w:rsidRPr="00A647FA">
              <w:rPr>
                <w:rFonts w:ascii="Times New Roman" w:hAnsi="Times New Roman" w:cs="Times New Roman"/>
                <w:b/>
                <w:bCs/>
                <w:sz w:val="28"/>
                <w:szCs w:val="28"/>
              </w:rPr>
              <w:t>PROTECTING THE PARTY’S IDEOLOGICAL FOUNDATION</w:t>
            </w:r>
          </w:p>
        </w:tc>
        <w:tc>
          <w:tcPr>
            <w:tcW w:w="1350" w:type="dxa"/>
          </w:tcPr>
          <w:p w:rsidR="00E1014F" w:rsidRPr="006E51D1" w:rsidRDefault="00E1014F" w:rsidP="001F661C">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sz w:val="28"/>
                <w:szCs w:val="28"/>
              </w:rPr>
            </w:pPr>
            <w:r>
              <w:rPr>
                <w:rFonts w:ascii="Times New Roman" w:hAnsi="Times New Roman" w:cs="Times New Roman"/>
                <w:bCs/>
                <w:sz w:val="28"/>
                <w:szCs w:val="28"/>
              </w:rPr>
              <w:t>VU MANH TOA</w:t>
            </w:r>
            <w:r w:rsidR="00D52600" w:rsidRPr="00D52600">
              <w:rPr>
                <w:rFonts w:ascii="Times New Roman" w:hAnsi="Times New Roman" w:cs="Times New Roman"/>
                <w:bCs/>
                <w:sz w:val="28"/>
                <w:szCs w:val="28"/>
              </w:rPr>
              <w:t>N</w:t>
            </w:r>
          </w:p>
        </w:tc>
        <w:tc>
          <w:tcPr>
            <w:tcW w:w="4860" w:type="dxa"/>
          </w:tcPr>
          <w:p w:rsidR="00D52600" w:rsidRPr="006E51D1" w:rsidRDefault="00D52600" w:rsidP="00D52600">
            <w:pPr>
              <w:pStyle w:val="NormalWeb"/>
              <w:spacing w:before="0" w:beforeAutospacing="0" w:after="0" w:afterAutospacing="0"/>
              <w:jc w:val="both"/>
              <w:textAlignment w:val="baseline"/>
              <w:rPr>
                <w:rFonts w:eastAsia="sans-serif"/>
                <w:bCs/>
                <w:spacing w:val="6"/>
                <w:sz w:val="28"/>
                <w:szCs w:val="28"/>
                <w:shd w:val="clear" w:color="auto" w:fill="FFFFFF"/>
                <w:lang w:val="en-US"/>
              </w:rPr>
            </w:pPr>
            <w:r w:rsidRPr="00D25FE3">
              <w:rPr>
                <w:rFonts w:eastAsia="sans-serif"/>
                <w:bCs/>
                <w:spacing w:val="6"/>
                <w:sz w:val="28"/>
                <w:szCs w:val="28"/>
                <w:shd w:val="clear" w:color="auto" w:fill="FFFFFF"/>
                <w:lang w:val="en-US"/>
              </w:rPr>
              <w:t>V.I. Lenin's Views on Combating Bureaucratism and Their Significance for Building Socialism in Vietnam Today</w:t>
            </w:r>
          </w:p>
        </w:tc>
        <w:tc>
          <w:tcPr>
            <w:tcW w:w="1350" w:type="dxa"/>
          </w:tcPr>
          <w:p w:rsidR="00D52600" w:rsidRPr="006E51D1" w:rsidRDefault="00D52600" w:rsidP="00D52600">
            <w:pPr>
              <w:tabs>
                <w:tab w:val="left" w:pos="709"/>
              </w:tabs>
              <w:jc w:val="both"/>
              <w:rPr>
                <w:rFonts w:ascii="Times New Roman" w:hAnsi="Times New Roman" w:cs="Times New Roman"/>
                <w:bCs/>
                <w:kern w:val="2"/>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DO MINH HOP</w:t>
            </w:r>
          </w:p>
        </w:tc>
        <w:tc>
          <w:tcPr>
            <w:tcW w:w="4860" w:type="dxa"/>
          </w:tcPr>
          <w:p w:rsidR="00D52600" w:rsidRPr="006E51D1" w:rsidRDefault="00D52600" w:rsidP="00D52600">
            <w:pPr>
              <w:jc w:val="both"/>
              <w:rPr>
                <w:rFonts w:ascii="Times New Roman" w:hAnsi="Times New Roman" w:cs="Times New Roman"/>
                <w:sz w:val="28"/>
                <w:szCs w:val="28"/>
              </w:rPr>
            </w:pPr>
            <w:r w:rsidRPr="00D25FE3">
              <w:rPr>
                <w:rFonts w:ascii="Times New Roman" w:hAnsi="Times New Roman" w:cs="Times New Roman"/>
                <w:sz w:val="28"/>
                <w:szCs w:val="28"/>
              </w:rPr>
              <w:t>Understanding the Theory of the Frankfurt School to Grasp the Profound Humanistic Essence of Marx's Doctrine – A Basis for Upholding and Developing Marxism under Present-Day Conditions</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NGUYEN THI MY HANH</w:t>
            </w:r>
          </w:p>
        </w:tc>
        <w:tc>
          <w:tcPr>
            <w:tcW w:w="4860" w:type="dxa"/>
          </w:tcPr>
          <w:p w:rsidR="00D52600" w:rsidRPr="006E51D1" w:rsidRDefault="00D52600" w:rsidP="00D52600">
            <w:pPr>
              <w:jc w:val="both"/>
              <w:rPr>
                <w:rFonts w:ascii="Times New Roman" w:hAnsi="Times New Roman" w:cs="Times New Roman"/>
                <w:bCs/>
                <w:sz w:val="28"/>
                <w:szCs w:val="28"/>
              </w:rPr>
            </w:pPr>
            <w:r w:rsidRPr="005242CB">
              <w:rPr>
                <w:rFonts w:ascii="Times New Roman" w:hAnsi="Times New Roman" w:cs="Times New Roman"/>
                <w:bCs/>
                <w:sz w:val="28"/>
                <w:szCs w:val="28"/>
              </w:rPr>
              <w:t>Strengthening Party Members' Ideological Resilience in the Digital Environment to Proactively Refute Harmful and Toxic Information in Cyberspace: Insights from Quang Ngai Province</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ind w:left="425"/>
              <w:rPr>
                <w:rFonts w:ascii="Times New Roman" w:hAnsi="Times New Roman" w:cs="Times New Roman"/>
                <w:sz w:val="28"/>
                <w:szCs w:val="28"/>
              </w:rPr>
            </w:pPr>
          </w:p>
        </w:tc>
        <w:tc>
          <w:tcPr>
            <w:tcW w:w="3206" w:type="dxa"/>
          </w:tcPr>
          <w:p w:rsidR="00D52600" w:rsidRPr="00D52600" w:rsidRDefault="00D52600" w:rsidP="00D52600">
            <w:pPr>
              <w:pStyle w:val="ListParagraph"/>
              <w:widowControl w:val="0"/>
              <w:autoSpaceDE w:val="0"/>
              <w:autoSpaceDN w:val="0"/>
              <w:adjustRightInd w:val="0"/>
              <w:spacing w:before="120"/>
              <w:ind w:left="0"/>
              <w:rPr>
                <w:rFonts w:ascii="Times New Roman" w:hAnsi="Times New Roman" w:cs="Times New Roman"/>
                <w:sz w:val="28"/>
                <w:szCs w:val="28"/>
              </w:rPr>
            </w:pPr>
          </w:p>
        </w:tc>
        <w:tc>
          <w:tcPr>
            <w:tcW w:w="4860" w:type="dxa"/>
          </w:tcPr>
          <w:p w:rsidR="00D52600" w:rsidRPr="006E51D1" w:rsidRDefault="00D52600" w:rsidP="00D52600">
            <w:pPr>
              <w:jc w:val="both"/>
              <w:rPr>
                <w:rFonts w:ascii="Times New Roman" w:hAnsi="Times New Roman" w:cs="Times New Roman"/>
                <w:b/>
                <w:spacing w:val="3"/>
                <w:sz w:val="28"/>
                <w:szCs w:val="28"/>
                <w:shd w:val="clear" w:color="auto" w:fill="FFFFFF"/>
              </w:rPr>
            </w:pPr>
            <w:r w:rsidRPr="007D73A5">
              <w:rPr>
                <w:rFonts w:ascii="Times New Roman" w:hAnsi="Times New Roman" w:cs="Times New Roman"/>
                <w:b/>
                <w:spacing w:val="3"/>
                <w:sz w:val="28"/>
                <w:szCs w:val="28"/>
                <w:shd w:val="clear" w:color="auto" w:fill="FFFFFF"/>
              </w:rPr>
              <w:t>RESEARCH AND DISCUSSION</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pStyle w:val="ListParagraph"/>
              <w:widowControl w:val="0"/>
              <w:autoSpaceDE w:val="0"/>
              <w:autoSpaceDN w:val="0"/>
              <w:adjustRightInd w:val="0"/>
              <w:spacing w:before="120"/>
              <w:ind w:left="0"/>
              <w:rPr>
                <w:rFonts w:ascii="Times New Roman" w:hAnsi="Times New Roman" w:cs="Times New Roman"/>
                <w:sz w:val="28"/>
                <w:szCs w:val="28"/>
              </w:rPr>
            </w:pPr>
            <w:r>
              <w:rPr>
                <w:rFonts w:ascii="Times New Roman" w:hAnsi="Times New Roman" w:cs="Times New Roman"/>
                <w:sz w:val="28"/>
                <w:szCs w:val="28"/>
              </w:rPr>
              <w:t>VU TRI THUYE</w:t>
            </w:r>
            <w:r w:rsidR="00D52600" w:rsidRPr="00D52600">
              <w:rPr>
                <w:rFonts w:ascii="Times New Roman" w:hAnsi="Times New Roman" w:cs="Times New Roman"/>
                <w:sz w:val="28"/>
                <w:szCs w:val="28"/>
              </w:rPr>
              <w:t xml:space="preserve">N </w:t>
            </w:r>
          </w:p>
          <w:p w:rsidR="00D52600" w:rsidRPr="00D52600" w:rsidRDefault="007D401B" w:rsidP="00D52600">
            <w:pPr>
              <w:pStyle w:val="ListParagraph"/>
              <w:widowControl w:val="0"/>
              <w:autoSpaceDE w:val="0"/>
              <w:autoSpaceDN w:val="0"/>
              <w:adjustRightInd w:val="0"/>
              <w:spacing w:before="120"/>
              <w:ind w:left="0"/>
              <w:rPr>
                <w:rFonts w:ascii="Times New Roman" w:hAnsi="Times New Roman" w:cs="Times New Roman"/>
                <w:sz w:val="28"/>
                <w:szCs w:val="28"/>
              </w:rPr>
            </w:pPr>
            <w:r>
              <w:rPr>
                <w:rFonts w:ascii="Times New Roman" w:hAnsi="Times New Roman" w:cs="Times New Roman"/>
                <w:sz w:val="28"/>
                <w:szCs w:val="28"/>
              </w:rPr>
              <w:t>VO KHA</w:t>
            </w:r>
            <w:r w:rsidR="00D52600" w:rsidRPr="00D52600">
              <w:rPr>
                <w:rFonts w:ascii="Times New Roman" w:hAnsi="Times New Roman" w:cs="Times New Roman"/>
                <w:sz w:val="28"/>
                <w:szCs w:val="28"/>
              </w:rPr>
              <w:t>NH VINH</w:t>
            </w:r>
          </w:p>
        </w:tc>
        <w:tc>
          <w:tcPr>
            <w:tcW w:w="4860" w:type="dxa"/>
          </w:tcPr>
          <w:p w:rsidR="00D52600" w:rsidRPr="006E51D1" w:rsidRDefault="00D52600" w:rsidP="00D52600">
            <w:pPr>
              <w:jc w:val="both"/>
              <w:rPr>
                <w:rFonts w:ascii="Times New Roman" w:hAnsi="Times New Roman" w:cs="Times New Roman"/>
                <w:bCs/>
                <w:kern w:val="2"/>
                <w:sz w:val="28"/>
                <w:szCs w:val="28"/>
              </w:rPr>
            </w:pPr>
            <w:r w:rsidRPr="00E7783A">
              <w:rPr>
                <w:rFonts w:ascii="Times New Roman" w:hAnsi="Times New Roman" w:cs="Times New Roman"/>
                <w:spacing w:val="3"/>
                <w:sz w:val="28"/>
                <w:szCs w:val="28"/>
                <w:shd w:val="clear" w:color="auto" w:fill="FFFFFF"/>
              </w:rPr>
              <w:t>The Concept, Characteristics, and Content of Criminal Law Policy on Offences against Judicial Activities</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sz w:val="28"/>
                <w:szCs w:val="28"/>
              </w:rPr>
            </w:pPr>
            <w:r>
              <w:rPr>
                <w:rFonts w:ascii="Times New Roman" w:hAnsi="Times New Roman" w:cs="Times New Roman"/>
                <w:bCs/>
                <w:sz w:val="28"/>
                <w:szCs w:val="28"/>
              </w:rPr>
              <w:t>LUONG TI</w:t>
            </w:r>
            <w:r w:rsidR="00D52600" w:rsidRPr="00D52600">
              <w:rPr>
                <w:rFonts w:ascii="Times New Roman" w:hAnsi="Times New Roman" w:cs="Times New Roman"/>
                <w:bCs/>
                <w:sz w:val="28"/>
                <w:szCs w:val="28"/>
              </w:rPr>
              <w:t xml:space="preserve">NH </w:t>
            </w:r>
          </w:p>
          <w:p w:rsidR="00D52600" w:rsidRPr="00D52600" w:rsidRDefault="007D401B" w:rsidP="00D52600">
            <w:pPr>
              <w:spacing w:before="120"/>
              <w:rPr>
                <w:rFonts w:ascii="Times New Roman" w:hAnsi="Times New Roman" w:cs="Times New Roman"/>
                <w:bCs/>
                <w:sz w:val="28"/>
                <w:szCs w:val="28"/>
              </w:rPr>
            </w:pPr>
            <w:r>
              <w:rPr>
                <w:rFonts w:ascii="Times New Roman" w:hAnsi="Times New Roman" w:cs="Times New Roman"/>
                <w:bCs/>
                <w:sz w:val="28"/>
                <w:szCs w:val="28"/>
              </w:rPr>
              <w:t>NGUYEN HOA</w:t>
            </w:r>
            <w:r w:rsidR="00D52600" w:rsidRPr="00D52600">
              <w:rPr>
                <w:rFonts w:ascii="Times New Roman" w:hAnsi="Times New Roman" w:cs="Times New Roman"/>
                <w:bCs/>
                <w:sz w:val="28"/>
                <w:szCs w:val="28"/>
              </w:rPr>
              <w:t>NG HIEN</w:t>
            </w:r>
          </w:p>
          <w:p w:rsidR="00D52600" w:rsidRPr="00D52600" w:rsidRDefault="007D401B" w:rsidP="00D52600">
            <w:pPr>
              <w:pStyle w:val="ListParagraph"/>
              <w:widowControl w:val="0"/>
              <w:autoSpaceDE w:val="0"/>
              <w:autoSpaceDN w:val="0"/>
              <w:adjustRightInd w:val="0"/>
              <w:spacing w:before="120"/>
              <w:ind w:left="0"/>
              <w:rPr>
                <w:rFonts w:ascii="Times New Roman" w:hAnsi="Times New Roman" w:cs="Times New Roman"/>
                <w:sz w:val="28"/>
                <w:szCs w:val="28"/>
              </w:rPr>
            </w:pPr>
            <w:r>
              <w:rPr>
                <w:rFonts w:ascii="Times New Roman" w:hAnsi="Times New Roman" w:cs="Times New Roman"/>
                <w:bCs/>
                <w:sz w:val="28"/>
                <w:szCs w:val="28"/>
              </w:rPr>
              <w:t>NGUYEN LE DINH QUY</w:t>
            </w:r>
          </w:p>
        </w:tc>
        <w:tc>
          <w:tcPr>
            <w:tcW w:w="4860" w:type="dxa"/>
          </w:tcPr>
          <w:p w:rsidR="00D52600" w:rsidRPr="00990807" w:rsidRDefault="00D52600" w:rsidP="00D52600">
            <w:pPr>
              <w:jc w:val="both"/>
              <w:rPr>
                <w:rFonts w:ascii="Times New Roman" w:hAnsi="Times New Roman" w:cs="Times New Roman"/>
                <w:bCs/>
                <w:sz w:val="28"/>
                <w:szCs w:val="28"/>
              </w:rPr>
            </w:pPr>
            <w:r w:rsidRPr="00990807">
              <w:rPr>
                <w:rFonts w:ascii="Times New Roman" w:hAnsi="Times New Roman" w:cs="Times New Roman"/>
                <w:bCs/>
                <w:sz w:val="28"/>
                <w:szCs w:val="28"/>
              </w:rPr>
              <w:t>Developing Green Logistics in Vietnam: A Strategic Requirement for Building an Independent, Self-Reliant Economy and Sustainable Integration</w:t>
            </w:r>
          </w:p>
          <w:p w:rsidR="00D52600" w:rsidRPr="006E51D1" w:rsidRDefault="00D52600" w:rsidP="00D52600">
            <w:pPr>
              <w:jc w:val="both"/>
              <w:rPr>
                <w:rFonts w:ascii="Times New Roman" w:hAnsi="Times New Roman" w:cs="Times New Roman"/>
                <w:bCs/>
                <w:sz w:val="28"/>
                <w:szCs w:val="28"/>
              </w:rPr>
            </w:pP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LÃ TRUONG ANH</w:t>
            </w:r>
          </w:p>
        </w:tc>
        <w:tc>
          <w:tcPr>
            <w:tcW w:w="4860" w:type="dxa"/>
          </w:tcPr>
          <w:p w:rsidR="00D52600" w:rsidRPr="006E51D1" w:rsidRDefault="00D52600" w:rsidP="00D52600">
            <w:pPr>
              <w:jc w:val="both"/>
              <w:rPr>
                <w:rFonts w:ascii="Times New Roman" w:hAnsi="Times New Roman" w:cs="Times New Roman"/>
                <w:bCs/>
                <w:kern w:val="2"/>
                <w:sz w:val="28"/>
                <w:szCs w:val="28"/>
              </w:rPr>
            </w:pPr>
            <w:r w:rsidRPr="00D40AC2">
              <w:rPr>
                <w:rFonts w:ascii="Times New Roman" w:hAnsi="Times New Roman" w:cs="Times New Roman"/>
                <w:bCs/>
                <w:kern w:val="2"/>
                <w:sz w:val="28"/>
                <w:szCs w:val="28"/>
              </w:rPr>
              <w:t>Improving the Law on Employment Security for Workers in the Context of the Green Transition in Vietnam</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sz w:val="28"/>
                <w:szCs w:val="28"/>
              </w:rPr>
            </w:pPr>
            <w:r>
              <w:rPr>
                <w:rFonts w:ascii="Times New Roman" w:hAnsi="Times New Roman" w:cs="Times New Roman"/>
                <w:sz w:val="28"/>
                <w:szCs w:val="28"/>
              </w:rPr>
              <w:t>NGUYEN THANH LY</w:t>
            </w:r>
          </w:p>
          <w:p w:rsidR="00D52600" w:rsidRPr="00D52600" w:rsidRDefault="007D401B" w:rsidP="00D52600">
            <w:pPr>
              <w:spacing w:before="120"/>
              <w:rPr>
                <w:rFonts w:ascii="Times New Roman" w:hAnsi="Times New Roman" w:cs="Times New Roman"/>
                <w:sz w:val="28"/>
                <w:szCs w:val="28"/>
              </w:rPr>
            </w:pPr>
            <w:r>
              <w:rPr>
                <w:rFonts w:ascii="Times New Roman" w:hAnsi="Times New Roman" w:cs="Times New Roman"/>
                <w:sz w:val="28"/>
                <w:szCs w:val="28"/>
              </w:rPr>
              <w:t>VO</w:t>
            </w:r>
            <w:r w:rsidR="00D52600" w:rsidRPr="00D52600">
              <w:rPr>
                <w:rFonts w:ascii="Times New Roman" w:hAnsi="Times New Roman" w:cs="Times New Roman"/>
                <w:sz w:val="28"/>
                <w:szCs w:val="28"/>
              </w:rPr>
              <w:t xml:space="preserve"> THI THUONG</w:t>
            </w:r>
          </w:p>
        </w:tc>
        <w:tc>
          <w:tcPr>
            <w:tcW w:w="4860" w:type="dxa"/>
          </w:tcPr>
          <w:p w:rsidR="00D52600" w:rsidRPr="006E51D1" w:rsidRDefault="00D52600" w:rsidP="00D52600">
            <w:pPr>
              <w:jc w:val="both"/>
              <w:rPr>
                <w:rFonts w:ascii="Times New Roman" w:hAnsi="Times New Roman" w:cs="Times New Roman"/>
                <w:sz w:val="28"/>
                <w:szCs w:val="28"/>
              </w:rPr>
            </w:pPr>
            <w:r w:rsidRPr="00940B65">
              <w:rPr>
                <w:rFonts w:ascii="Times New Roman" w:hAnsi="Times New Roman" w:cs="Times New Roman"/>
                <w:sz w:val="28"/>
                <w:szCs w:val="28"/>
              </w:rPr>
              <w:t>The Legal Regime Governing General Partners in Partnerships under Vietnamese Law</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kern w:val="2"/>
                <w:sz w:val="28"/>
                <w:szCs w:val="28"/>
              </w:rPr>
            </w:pPr>
            <w:r>
              <w:rPr>
                <w:rFonts w:ascii="Times New Roman" w:hAnsi="Times New Roman" w:cs="Times New Roman"/>
                <w:bCs/>
                <w:kern w:val="2"/>
                <w:sz w:val="28"/>
                <w:szCs w:val="28"/>
              </w:rPr>
              <w:t>LE</w:t>
            </w:r>
            <w:r w:rsidR="00D52600" w:rsidRPr="00D52600">
              <w:rPr>
                <w:rFonts w:ascii="Times New Roman" w:hAnsi="Times New Roman" w:cs="Times New Roman"/>
                <w:bCs/>
                <w:kern w:val="2"/>
                <w:sz w:val="28"/>
                <w:szCs w:val="28"/>
              </w:rPr>
              <w:t xml:space="preserve"> THI THU THUY</w:t>
            </w:r>
          </w:p>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kern w:val="2"/>
                <w:sz w:val="28"/>
                <w:szCs w:val="28"/>
              </w:rPr>
              <w:t>NGUYEN VIET DUC</w:t>
            </w:r>
          </w:p>
        </w:tc>
        <w:tc>
          <w:tcPr>
            <w:tcW w:w="4860" w:type="dxa"/>
          </w:tcPr>
          <w:p w:rsidR="00D52600" w:rsidRPr="006E51D1" w:rsidRDefault="00D52600" w:rsidP="00D52600">
            <w:pPr>
              <w:widowControl w:val="0"/>
              <w:tabs>
                <w:tab w:val="left" w:pos="1080"/>
              </w:tabs>
              <w:jc w:val="both"/>
              <w:rPr>
                <w:rFonts w:ascii="Times New Roman" w:hAnsi="Times New Roman" w:cs="Times New Roman"/>
                <w:kern w:val="28"/>
                <w:sz w:val="28"/>
                <w:szCs w:val="28"/>
              </w:rPr>
            </w:pPr>
            <w:r w:rsidRPr="00940B65">
              <w:rPr>
                <w:rFonts w:ascii="Times New Roman" w:hAnsi="Times New Roman" w:cs="Times New Roman"/>
                <w:kern w:val="28"/>
                <w:sz w:val="28"/>
                <w:szCs w:val="28"/>
              </w:rPr>
              <w:t>Some Issues Concerning the Institutional Framework for Financial Market Supervision in the Context of Rapid and Sustainable Economic Development</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kern w:val="2"/>
                <w:sz w:val="28"/>
                <w:szCs w:val="28"/>
              </w:rPr>
              <w:t>DANG THI PHUONG</w:t>
            </w:r>
          </w:p>
        </w:tc>
        <w:tc>
          <w:tcPr>
            <w:tcW w:w="4860" w:type="dxa"/>
          </w:tcPr>
          <w:p w:rsidR="00D52600" w:rsidRPr="006E51D1" w:rsidRDefault="00D52600" w:rsidP="00D52600">
            <w:pPr>
              <w:jc w:val="both"/>
              <w:rPr>
                <w:rFonts w:ascii="Times New Roman" w:hAnsi="Times New Roman" w:cs="Times New Roman"/>
                <w:bCs/>
                <w:sz w:val="28"/>
                <w:szCs w:val="28"/>
              </w:rPr>
            </w:pPr>
            <w:r w:rsidRPr="00896D3B">
              <w:rPr>
                <w:rFonts w:ascii="Times New Roman" w:hAnsi="Times New Roman" w:cs="Times New Roman"/>
                <w:kern w:val="28"/>
                <w:sz w:val="28"/>
                <w:szCs w:val="28"/>
              </w:rPr>
              <w:t>Infringement of Intellectual Property Rights in Trademarks under the Impact of the Fourth Industrial Revolution</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sz w:val="28"/>
                <w:szCs w:val="28"/>
              </w:rPr>
              <w:t>NGUYEN THI MY HANH</w:t>
            </w:r>
          </w:p>
        </w:tc>
        <w:tc>
          <w:tcPr>
            <w:tcW w:w="4860" w:type="dxa"/>
          </w:tcPr>
          <w:p w:rsidR="00D52600" w:rsidRPr="006E51D1" w:rsidRDefault="00D52600" w:rsidP="00D52600">
            <w:pPr>
              <w:jc w:val="both"/>
              <w:rPr>
                <w:rFonts w:ascii="Times New Roman" w:hAnsi="Times New Roman" w:cs="Times New Roman"/>
                <w:bCs/>
                <w:sz w:val="28"/>
                <w:szCs w:val="28"/>
              </w:rPr>
            </w:pPr>
            <w:r w:rsidRPr="00DB270B">
              <w:rPr>
                <w:rFonts w:ascii="Times New Roman" w:hAnsi="Times New Roman" w:cs="Times New Roman"/>
                <w:sz w:val="28"/>
                <w:szCs w:val="28"/>
              </w:rPr>
              <w:t>Roles of Culture in International Relations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kern w:val="2"/>
                <w:sz w:val="28"/>
                <w:szCs w:val="28"/>
              </w:rPr>
            </w:pPr>
            <w:r>
              <w:rPr>
                <w:rFonts w:ascii="Times New Roman" w:hAnsi="Times New Roman" w:cs="Times New Roman"/>
                <w:bCs/>
                <w:kern w:val="2"/>
                <w:sz w:val="28"/>
                <w:szCs w:val="28"/>
              </w:rPr>
              <w:t>LE THI HOA</w:t>
            </w:r>
            <w:r w:rsidR="00D52600" w:rsidRPr="00D52600">
              <w:rPr>
                <w:rFonts w:ascii="Times New Roman" w:hAnsi="Times New Roman" w:cs="Times New Roman"/>
                <w:bCs/>
                <w:kern w:val="2"/>
                <w:sz w:val="28"/>
                <w:szCs w:val="28"/>
              </w:rPr>
              <w:t>I THU</w:t>
            </w:r>
          </w:p>
        </w:tc>
        <w:tc>
          <w:tcPr>
            <w:tcW w:w="4860" w:type="dxa"/>
          </w:tcPr>
          <w:p w:rsidR="00D52600" w:rsidRPr="006E51D1" w:rsidRDefault="00D52600" w:rsidP="00D52600">
            <w:pPr>
              <w:jc w:val="both"/>
              <w:rPr>
                <w:rFonts w:ascii="Times New Roman" w:hAnsi="Times New Roman" w:cs="Times New Roman"/>
                <w:bCs/>
                <w:sz w:val="28"/>
                <w:szCs w:val="28"/>
              </w:rPr>
            </w:pPr>
            <w:r w:rsidRPr="00C312D2">
              <w:rPr>
                <w:rFonts w:ascii="Times New Roman" w:hAnsi="Times New Roman" w:cs="Times New Roman"/>
                <w:bCs/>
                <w:sz w:val="28"/>
                <w:szCs w:val="28"/>
              </w:rPr>
              <w:t>Improving Vietnam's Labour Law in the New Era</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pStyle w:val="ListParagraph"/>
              <w:widowControl w:val="0"/>
              <w:autoSpaceDE w:val="0"/>
              <w:autoSpaceDN w:val="0"/>
              <w:adjustRightInd w:val="0"/>
              <w:spacing w:before="120"/>
              <w:ind w:left="0"/>
              <w:rPr>
                <w:rFonts w:ascii="Times New Roman" w:hAnsi="Times New Roman" w:cs="Times New Roman"/>
                <w:sz w:val="28"/>
                <w:szCs w:val="28"/>
              </w:rPr>
            </w:pPr>
            <w:r w:rsidRPr="00D52600">
              <w:rPr>
                <w:rFonts w:ascii="Times New Roman" w:hAnsi="Times New Roman" w:cs="Times New Roman"/>
                <w:sz w:val="28"/>
                <w:szCs w:val="28"/>
              </w:rPr>
              <w:t>CHANTHAVONG PHIMON</w:t>
            </w:r>
          </w:p>
        </w:tc>
        <w:tc>
          <w:tcPr>
            <w:tcW w:w="4860" w:type="dxa"/>
          </w:tcPr>
          <w:p w:rsidR="00D52600" w:rsidRPr="006E51D1" w:rsidRDefault="00D52600" w:rsidP="00D52600">
            <w:pPr>
              <w:jc w:val="both"/>
              <w:rPr>
                <w:rFonts w:ascii="Times New Roman" w:hAnsi="Times New Roman" w:cs="Times New Roman"/>
                <w:sz w:val="28"/>
                <w:szCs w:val="28"/>
              </w:rPr>
            </w:pPr>
            <w:r w:rsidRPr="00696062">
              <w:rPr>
                <w:rFonts w:ascii="Times New Roman" w:eastAsia="Times New Roman" w:hAnsi="Times New Roman" w:cs="Times New Roman"/>
                <w:sz w:val="28"/>
                <w:szCs w:val="28"/>
              </w:rPr>
              <w:t>Electronic evidence in road traffic sanctions and the supervision of legality of administrative decisions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TRINH TIEN DUY</w:t>
            </w:r>
          </w:p>
          <w:p w:rsidR="00D52600" w:rsidRPr="00D52600" w:rsidRDefault="007D401B" w:rsidP="00D52600">
            <w:pPr>
              <w:spacing w:before="120"/>
              <w:rPr>
                <w:rFonts w:ascii="Times New Roman" w:hAnsi="Times New Roman" w:cs="Times New Roman"/>
                <w:sz w:val="28"/>
                <w:szCs w:val="28"/>
              </w:rPr>
            </w:pPr>
            <w:r>
              <w:rPr>
                <w:rFonts w:ascii="Times New Roman" w:hAnsi="Times New Roman" w:cs="Times New Roman"/>
                <w:sz w:val="28"/>
                <w:szCs w:val="28"/>
              </w:rPr>
              <w:t>LE</w:t>
            </w:r>
            <w:r w:rsidR="00D52600" w:rsidRPr="00D52600">
              <w:rPr>
                <w:rFonts w:ascii="Times New Roman" w:hAnsi="Times New Roman" w:cs="Times New Roman"/>
                <w:sz w:val="28"/>
                <w:szCs w:val="28"/>
              </w:rPr>
              <w:t xml:space="preserve"> THI THU MAI</w:t>
            </w:r>
          </w:p>
        </w:tc>
        <w:tc>
          <w:tcPr>
            <w:tcW w:w="4860" w:type="dxa"/>
          </w:tcPr>
          <w:p w:rsidR="00D52600" w:rsidRPr="006E51D1" w:rsidRDefault="00D52600" w:rsidP="00D52600">
            <w:pPr>
              <w:pStyle w:val="02"/>
              <w:spacing w:before="0" w:after="0" w:line="240" w:lineRule="auto"/>
              <w:ind w:firstLine="0"/>
              <w:rPr>
                <w:b w:val="0"/>
                <w:bCs/>
                <w:sz w:val="28"/>
                <w:szCs w:val="28"/>
                <w:lang w:val="en-US"/>
              </w:rPr>
            </w:pPr>
            <w:r w:rsidRPr="00690C40">
              <w:rPr>
                <w:b w:val="0"/>
                <w:sz w:val="28"/>
                <w:szCs w:val="28"/>
                <w:lang w:val="en-US"/>
              </w:rPr>
              <w:t>Public Administrative Service Delivery by Commune-Level People's Committees in the Context of the Two-Tier Local Government System: Theoretical Foundations, Requirements, and Enabling Conditions</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sz w:val="28"/>
                <w:szCs w:val="28"/>
                <w:lang w:val="vi-VN"/>
              </w:rPr>
            </w:pPr>
            <w:r>
              <w:rPr>
                <w:rFonts w:ascii="Times New Roman" w:hAnsi="Times New Roman" w:cs="Times New Roman"/>
                <w:bCs/>
                <w:sz w:val="28"/>
                <w:szCs w:val="28"/>
              </w:rPr>
              <w:t>PHI QUOC THUYE</w:t>
            </w:r>
            <w:r w:rsidR="00D52600" w:rsidRPr="00D52600">
              <w:rPr>
                <w:rFonts w:ascii="Times New Roman" w:hAnsi="Times New Roman" w:cs="Times New Roman"/>
                <w:bCs/>
                <w:sz w:val="28"/>
                <w:szCs w:val="28"/>
              </w:rPr>
              <w:t>N</w:t>
            </w:r>
          </w:p>
        </w:tc>
        <w:tc>
          <w:tcPr>
            <w:tcW w:w="4860" w:type="dxa"/>
          </w:tcPr>
          <w:p w:rsidR="00D52600" w:rsidRPr="006E51D1" w:rsidRDefault="00D52600" w:rsidP="00D52600">
            <w:pPr>
              <w:jc w:val="both"/>
              <w:rPr>
                <w:rFonts w:ascii="Times New Roman" w:hAnsi="Times New Roman" w:cs="Times New Roman"/>
                <w:sz w:val="28"/>
                <w:szCs w:val="28"/>
              </w:rPr>
            </w:pPr>
            <w:r w:rsidRPr="00C10C5C">
              <w:rPr>
                <w:rFonts w:ascii="Times New Roman" w:hAnsi="Times New Roman" w:cs="Times New Roman"/>
                <w:bCs/>
                <w:sz w:val="28"/>
                <w:szCs w:val="28"/>
              </w:rPr>
              <w:t>Enterprises' Right of Access to Land under the Two-Tier Local Government Model in Vietnam: Institutional and Implementation Issues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lang w:val="vi-VN"/>
              </w:rPr>
              <w:t>NGUYEN THI THANH THU</w:t>
            </w:r>
          </w:p>
        </w:tc>
        <w:tc>
          <w:tcPr>
            <w:tcW w:w="4860" w:type="dxa"/>
          </w:tcPr>
          <w:p w:rsidR="00D52600" w:rsidRPr="006E51D1" w:rsidRDefault="00D52600" w:rsidP="00D52600">
            <w:pPr>
              <w:jc w:val="both"/>
              <w:rPr>
                <w:rFonts w:ascii="Times New Roman" w:hAnsi="Times New Roman" w:cs="Times New Roman"/>
                <w:bCs/>
                <w:sz w:val="28"/>
                <w:szCs w:val="28"/>
                <w:lang w:val="vi-VN"/>
              </w:rPr>
            </w:pPr>
            <w:r w:rsidRPr="001372FC">
              <w:rPr>
                <w:rFonts w:ascii="Times New Roman" w:hAnsi="Times New Roman" w:cs="Times New Roman"/>
                <w:sz w:val="28"/>
                <w:szCs w:val="28"/>
              </w:rPr>
              <w:t>Legal mechanisms for guaranteeing female workers’ right to access employment under Vietnamese law</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TRAN THUY DUONG</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781B21">
              <w:rPr>
                <w:rFonts w:ascii="Times New Roman" w:hAnsi="Times New Roman" w:cs="Times New Roman"/>
                <w:sz w:val="28"/>
                <w:szCs w:val="28"/>
              </w:rPr>
              <w:t>Protecting the Rights of Whistleblowers in the Socialist Rule-of-Law State of Vietnam in the New Era</w:t>
            </w:r>
          </w:p>
        </w:tc>
        <w:tc>
          <w:tcPr>
            <w:tcW w:w="1350" w:type="dxa"/>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iCs/>
                <w:sz w:val="28"/>
                <w:szCs w:val="28"/>
              </w:rPr>
            </w:pPr>
            <w:r>
              <w:rPr>
                <w:rFonts w:ascii="Times New Roman" w:hAnsi="Times New Roman" w:cs="Times New Roman"/>
                <w:iCs/>
                <w:sz w:val="28"/>
                <w:szCs w:val="28"/>
              </w:rPr>
              <w:t>HOANG THU</w:t>
            </w:r>
            <w:r w:rsidR="00D52600" w:rsidRPr="00D52600">
              <w:rPr>
                <w:rFonts w:ascii="Times New Roman" w:hAnsi="Times New Roman" w:cs="Times New Roman"/>
                <w:iCs/>
                <w:sz w:val="28"/>
                <w:szCs w:val="28"/>
              </w:rPr>
              <w:t>Y LINH</w:t>
            </w:r>
          </w:p>
          <w:p w:rsidR="00D52600" w:rsidRPr="00D52600" w:rsidRDefault="007D401B" w:rsidP="00D52600">
            <w:pPr>
              <w:spacing w:before="120"/>
              <w:rPr>
                <w:rFonts w:ascii="Times New Roman" w:hAnsi="Times New Roman" w:cs="Times New Roman"/>
                <w:iCs/>
                <w:sz w:val="28"/>
                <w:szCs w:val="28"/>
              </w:rPr>
            </w:pPr>
            <w:r>
              <w:rPr>
                <w:rFonts w:ascii="Times New Roman" w:hAnsi="Times New Roman" w:cs="Times New Roman"/>
                <w:iCs/>
                <w:sz w:val="28"/>
                <w:szCs w:val="28"/>
              </w:rPr>
              <w:t>VO KHA</w:t>
            </w:r>
            <w:r w:rsidR="00D52600" w:rsidRPr="00D52600">
              <w:rPr>
                <w:rFonts w:ascii="Times New Roman" w:hAnsi="Times New Roman" w:cs="Times New Roman"/>
                <w:iCs/>
                <w:sz w:val="28"/>
                <w:szCs w:val="28"/>
              </w:rPr>
              <w:t>NH VINH</w:t>
            </w:r>
          </w:p>
        </w:tc>
        <w:tc>
          <w:tcPr>
            <w:tcW w:w="4860" w:type="dxa"/>
          </w:tcPr>
          <w:p w:rsidR="00D52600" w:rsidRPr="006E51D1" w:rsidRDefault="00D52600" w:rsidP="00D52600">
            <w:pPr>
              <w:jc w:val="both"/>
              <w:rPr>
                <w:rFonts w:ascii="Times New Roman" w:hAnsi="Times New Roman" w:cs="Times New Roman"/>
                <w:sz w:val="28"/>
                <w:szCs w:val="28"/>
              </w:rPr>
            </w:pPr>
            <w:r w:rsidRPr="00722ACA">
              <w:rPr>
                <w:rFonts w:ascii="Times New Roman" w:hAnsi="Times New Roman" w:cs="Times New Roman"/>
                <w:sz w:val="28"/>
                <w:szCs w:val="28"/>
              </w:rPr>
              <w:t>The Concept, Characteristics, and Content of the Relationship between the Court and the Procuracy in Vietnamese Criminal Procedure</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kern w:val="2"/>
                <w:sz w:val="28"/>
                <w:szCs w:val="28"/>
              </w:rPr>
            </w:pPr>
            <w:r>
              <w:rPr>
                <w:rFonts w:ascii="Times New Roman" w:hAnsi="Times New Roman" w:cs="Times New Roman"/>
                <w:sz w:val="28"/>
                <w:szCs w:val="28"/>
                <w:lang w:val="vi-VN"/>
              </w:rPr>
              <w:t>PHAM THI LE QUYE</w:t>
            </w:r>
            <w:r w:rsidR="00D52600" w:rsidRPr="00D52600">
              <w:rPr>
                <w:rFonts w:ascii="Times New Roman" w:hAnsi="Times New Roman" w:cs="Times New Roman"/>
                <w:sz w:val="28"/>
                <w:szCs w:val="28"/>
                <w:lang w:val="vi-VN"/>
              </w:rPr>
              <w:t>N</w:t>
            </w:r>
          </w:p>
        </w:tc>
        <w:tc>
          <w:tcPr>
            <w:tcW w:w="4860" w:type="dxa"/>
          </w:tcPr>
          <w:p w:rsidR="00D52600" w:rsidRPr="006E51D1" w:rsidRDefault="00D52600" w:rsidP="00D52600">
            <w:pPr>
              <w:jc w:val="both"/>
              <w:rPr>
                <w:rFonts w:ascii="Times New Roman" w:hAnsi="Times New Roman" w:cs="Times New Roman"/>
                <w:bCs/>
                <w:sz w:val="28"/>
                <w:szCs w:val="28"/>
              </w:rPr>
            </w:pPr>
            <w:r w:rsidRPr="00A10852">
              <w:rPr>
                <w:rFonts w:ascii="Times New Roman" w:hAnsi="Times New Roman" w:cs="Times New Roman"/>
                <w:sz w:val="28"/>
                <w:szCs w:val="28"/>
              </w:rPr>
              <w:t>Improving the Law on the Liability of Pharmaceutical Manufacturing Enterprises for Damage Compensation</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kern w:val="2"/>
                <w:sz w:val="28"/>
                <w:szCs w:val="28"/>
              </w:rPr>
              <w:t>NGUYEN THI DUNG</w:t>
            </w:r>
          </w:p>
        </w:tc>
        <w:tc>
          <w:tcPr>
            <w:tcW w:w="4860" w:type="dxa"/>
          </w:tcPr>
          <w:p w:rsidR="00D52600" w:rsidRPr="006E51D1" w:rsidRDefault="00D52600" w:rsidP="00D52600">
            <w:pPr>
              <w:jc w:val="both"/>
              <w:rPr>
                <w:rFonts w:ascii="Times New Roman" w:hAnsi="Times New Roman" w:cs="Times New Roman"/>
                <w:bCs/>
                <w:sz w:val="28"/>
                <w:szCs w:val="28"/>
              </w:rPr>
            </w:pPr>
            <w:r w:rsidRPr="00A10852">
              <w:rPr>
                <w:rFonts w:ascii="Times New Roman" w:hAnsi="Times New Roman" w:cs="Times New Roman"/>
                <w:bCs/>
                <w:sz w:val="28"/>
                <w:szCs w:val="28"/>
              </w:rPr>
              <w:t>The Application of Substantive Law in the Adjudication of Apartment Purchase Contracts at Courts: Current Practice and Some Legal Issues Arising</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kern w:val="2"/>
                <w:sz w:val="28"/>
                <w:szCs w:val="28"/>
              </w:rPr>
              <w:t>PHAM QUOC SU</w:t>
            </w:r>
          </w:p>
        </w:tc>
        <w:tc>
          <w:tcPr>
            <w:tcW w:w="4860" w:type="dxa"/>
          </w:tcPr>
          <w:p w:rsidR="00D52600" w:rsidRPr="006E51D1" w:rsidRDefault="00D52600" w:rsidP="00D52600">
            <w:pPr>
              <w:jc w:val="both"/>
              <w:rPr>
                <w:rFonts w:ascii="Times New Roman" w:hAnsi="Times New Roman" w:cs="Times New Roman"/>
                <w:bCs/>
                <w:sz w:val="28"/>
                <w:szCs w:val="28"/>
              </w:rPr>
            </w:pPr>
            <w:r w:rsidRPr="00663761">
              <w:rPr>
                <w:rFonts w:ascii="Times New Roman" w:hAnsi="Times New Roman" w:cs="Times New Roman"/>
                <w:bCs/>
                <w:sz w:val="28"/>
                <w:szCs w:val="28"/>
              </w:rPr>
              <w:t>Handling Violations of Fishing Vessel Position Reporting upon Loss of Vessel Monitoring System Signal: Practice and Recommendations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kern w:val="2"/>
                <w:sz w:val="28"/>
                <w:szCs w:val="28"/>
              </w:rPr>
            </w:pPr>
            <w:r>
              <w:rPr>
                <w:rFonts w:ascii="Times New Roman" w:hAnsi="Times New Roman" w:cs="Times New Roman"/>
                <w:bCs/>
                <w:kern w:val="2"/>
                <w:sz w:val="28"/>
                <w:szCs w:val="28"/>
              </w:rPr>
              <w:t>HA THI CHI</w:t>
            </w:r>
            <w:r w:rsidR="00D52600" w:rsidRPr="00D52600">
              <w:rPr>
                <w:rFonts w:ascii="Times New Roman" w:hAnsi="Times New Roman" w:cs="Times New Roman"/>
                <w:bCs/>
                <w:kern w:val="2"/>
                <w:sz w:val="28"/>
                <w:szCs w:val="28"/>
              </w:rPr>
              <w:t>NH</w:t>
            </w:r>
          </w:p>
        </w:tc>
        <w:tc>
          <w:tcPr>
            <w:tcW w:w="4860" w:type="dxa"/>
          </w:tcPr>
          <w:p w:rsidR="00D52600" w:rsidRPr="006E51D1" w:rsidRDefault="00D52600" w:rsidP="00D52600">
            <w:pPr>
              <w:jc w:val="both"/>
              <w:rPr>
                <w:rFonts w:ascii="Times New Roman" w:hAnsi="Times New Roman" w:cs="Times New Roman"/>
                <w:bCs/>
                <w:sz w:val="28"/>
                <w:szCs w:val="28"/>
              </w:rPr>
            </w:pPr>
            <w:r w:rsidRPr="00F913C4">
              <w:rPr>
                <w:rFonts w:ascii="Times New Roman" w:hAnsi="Times New Roman" w:cs="Times New Roman"/>
                <w:bCs/>
                <w:sz w:val="28"/>
                <w:szCs w:val="28"/>
              </w:rPr>
              <w:t>Vietnamese Automobile Advertising Discourse from a Cognitive Linguistic Perspective</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PHAM MINH NGUYET</w:t>
            </w:r>
          </w:p>
        </w:tc>
        <w:tc>
          <w:tcPr>
            <w:tcW w:w="4860" w:type="dxa"/>
            <w:vAlign w:val="bottom"/>
          </w:tcPr>
          <w:p w:rsidR="00D52600" w:rsidRPr="006E51D1" w:rsidRDefault="00D52600" w:rsidP="00D52600">
            <w:pPr>
              <w:jc w:val="both"/>
              <w:rPr>
                <w:rFonts w:ascii="Times New Roman" w:hAnsi="Times New Roman" w:cs="Times New Roman"/>
                <w:bCs/>
                <w:sz w:val="28"/>
                <w:szCs w:val="28"/>
              </w:rPr>
            </w:pPr>
            <w:r w:rsidRPr="00F913C4">
              <w:rPr>
                <w:rFonts w:ascii="Times New Roman" w:hAnsi="Times New Roman" w:cs="Times New Roman"/>
                <w:bCs/>
                <w:sz w:val="28"/>
                <w:szCs w:val="28"/>
              </w:rPr>
              <w:t>Factors influencing Vietnamese students’ decisions to choose international joint education programs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NGUYEN THUY DUNG</w:t>
            </w:r>
          </w:p>
        </w:tc>
        <w:tc>
          <w:tcPr>
            <w:tcW w:w="4860" w:type="dxa"/>
          </w:tcPr>
          <w:p w:rsidR="00D52600" w:rsidRPr="006E51D1" w:rsidRDefault="00D52600" w:rsidP="00D52600">
            <w:pPr>
              <w:jc w:val="both"/>
              <w:rPr>
                <w:rFonts w:ascii="Times New Roman" w:hAnsi="Times New Roman" w:cs="Times New Roman"/>
                <w:bCs/>
                <w:sz w:val="28"/>
                <w:szCs w:val="28"/>
              </w:rPr>
            </w:pPr>
            <w:r w:rsidRPr="006F3902">
              <w:rPr>
                <w:rFonts w:ascii="Times New Roman" w:hAnsi="Times New Roman" w:cs="Times New Roman"/>
                <w:bCs/>
                <w:sz w:val="28"/>
                <w:szCs w:val="28"/>
              </w:rPr>
              <w:t>The role of the Youth Union in raising environmental protection awareness among high school students today</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LU THI NGOC ANH</w:t>
            </w:r>
          </w:p>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NGUYEN VAN TAN</w:t>
            </w:r>
          </w:p>
        </w:tc>
        <w:tc>
          <w:tcPr>
            <w:tcW w:w="4860" w:type="dxa"/>
          </w:tcPr>
          <w:p w:rsidR="00D52600" w:rsidRPr="006E51D1" w:rsidRDefault="00D52600" w:rsidP="00D52600">
            <w:pPr>
              <w:jc w:val="both"/>
              <w:rPr>
                <w:rFonts w:ascii="Times New Roman" w:hAnsi="Times New Roman" w:cs="Times New Roman"/>
                <w:bCs/>
                <w:sz w:val="28"/>
                <w:szCs w:val="28"/>
              </w:rPr>
            </w:pPr>
            <w:r w:rsidRPr="00367DE1">
              <w:rPr>
                <w:rFonts w:ascii="Times New Roman" w:hAnsi="Times New Roman" w:cs="Times New Roman"/>
                <w:bCs/>
                <w:sz w:val="28"/>
                <w:szCs w:val="28"/>
              </w:rPr>
              <w:t>Enhancing Students' Political Mettle through a Competency-Based Approach in Association with Sustainable Development in the Mekong Delta</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NGUYEN PHUONG LAN</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2A3F43">
              <w:rPr>
                <w:rFonts w:ascii="Times New Roman" w:hAnsi="Times New Roman" w:cs="Times New Roman"/>
                <w:sz w:val="28"/>
                <w:szCs w:val="28"/>
              </w:rPr>
              <w:t>The Role of Buddhism in Educational Socialization in Binh Duong Province (1997 - 2024)</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DANG VAN KIEN</w:t>
            </w:r>
          </w:p>
          <w:p w:rsidR="00D52600" w:rsidRPr="00D52600" w:rsidRDefault="00D52600" w:rsidP="00D52600">
            <w:pPr>
              <w:tabs>
                <w:tab w:val="left" w:pos="3880"/>
              </w:tabs>
              <w:spacing w:before="120"/>
              <w:rPr>
                <w:rFonts w:ascii="Times New Roman" w:hAnsi="Times New Roman" w:cs="Times New Roman"/>
                <w:sz w:val="28"/>
                <w:szCs w:val="28"/>
              </w:rPr>
            </w:pPr>
          </w:p>
        </w:tc>
        <w:tc>
          <w:tcPr>
            <w:tcW w:w="4860" w:type="dxa"/>
            <w:vAlign w:val="bottom"/>
          </w:tcPr>
          <w:p w:rsidR="00D52600" w:rsidRPr="006E51D1" w:rsidRDefault="00D52600" w:rsidP="00D52600">
            <w:pPr>
              <w:jc w:val="both"/>
              <w:rPr>
                <w:rFonts w:ascii="Times New Roman" w:hAnsi="Times New Roman" w:cs="Times New Roman"/>
                <w:sz w:val="28"/>
                <w:szCs w:val="28"/>
              </w:rPr>
            </w:pPr>
            <w:r w:rsidRPr="00BB4D68">
              <w:rPr>
                <w:rFonts w:ascii="Times New Roman" w:hAnsi="Times New Roman" w:cs="Times New Roman"/>
                <w:sz w:val="28"/>
                <w:szCs w:val="28"/>
              </w:rPr>
              <w:t>The impact of training service quality on parents’ brand loyalty: A study of English language training centers in Hanoi City</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tabs>
                <w:tab w:val="left" w:pos="3880"/>
              </w:tabs>
              <w:spacing w:before="120"/>
              <w:rPr>
                <w:rFonts w:ascii="Times New Roman" w:hAnsi="Times New Roman" w:cs="Times New Roman"/>
                <w:sz w:val="28"/>
                <w:szCs w:val="28"/>
              </w:rPr>
            </w:pPr>
            <w:r w:rsidRPr="00D52600">
              <w:rPr>
                <w:rFonts w:ascii="Times New Roman" w:hAnsi="Times New Roman" w:cs="Times New Roman"/>
                <w:sz w:val="28"/>
                <w:szCs w:val="28"/>
              </w:rPr>
              <w:t>PHAM PHUONG CHI</w:t>
            </w:r>
          </w:p>
          <w:p w:rsidR="00D52600" w:rsidRPr="00D52600" w:rsidRDefault="00F867F0" w:rsidP="00D52600">
            <w:pPr>
              <w:spacing w:before="120"/>
              <w:rPr>
                <w:rFonts w:ascii="Times New Roman" w:hAnsi="Times New Roman" w:cs="Times New Roman"/>
                <w:sz w:val="28"/>
                <w:szCs w:val="28"/>
              </w:rPr>
            </w:pPr>
            <w:r>
              <w:rPr>
                <w:rFonts w:ascii="Times New Roman" w:hAnsi="Times New Roman" w:cs="Times New Roman"/>
                <w:sz w:val="28"/>
                <w:szCs w:val="28"/>
              </w:rPr>
              <w:t>TRAN THU HO</w:t>
            </w:r>
            <w:r w:rsidR="00D52600" w:rsidRPr="00D52600">
              <w:rPr>
                <w:rFonts w:ascii="Times New Roman" w:hAnsi="Times New Roman" w:cs="Times New Roman"/>
                <w:sz w:val="28"/>
                <w:szCs w:val="28"/>
              </w:rPr>
              <w:t>A</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BB4D68">
              <w:rPr>
                <w:rFonts w:ascii="Times New Roman" w:hAnsi="Times New Roman" w:cs="Times New Roman"/>
                <w:sz w:val="28"/>
                <w:szCs w:val="28"/>
              </w:rPr>
              <w:t>From Text to Social Practice: Applied Literature and Its Conceptual Tools</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ind w:left="425"/>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p>
        </w:tc>
        <w:tc>
          <w:tcPr>
            <w:tcW w:w="4860" w:type="dxa"/>
          </w:tcPr>
          <w:p w:rsidR="00D52600" w:rsidRPr="006E51D1" w:rsidRDefault="00D52600" w:rsidP="00D52600">
            <w:pPr>
              <w:jc w:val="center"/>
              <w:rPr>
                <w:rFonts w:ascii="Times New Roman" w:hAnsi="Times New Roman" w:cs="Times New Roman"/>
                <w:b/>
                <w:bCs/>
                <w:sz w:val="28"/>
                <w:szCs w:val="28"/>
              </w:rPr>
            </w:pPr>
            <w:r w:rsidRPr="007D73A5">
              <w:rPr>
                <w:rFonts w:ascii="Times New Roman" w:hAnsi="Times New Roman" w:cs="Times New Roman"/>
                <w:b/>
                <w:bCs/>
                <w:sz w:val="28"/>
                <w:szCs w:val="28"/>
              </w:rPr>
              <w:t>POLICIES AND LAWS ON DIGITAL TRANSFORMATION</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TRAN THI XUÂN</w:t>
            </w:r>
          </w:p>
        </w:tc>
        <w:tc>
          <w:tcPr>
            <w:tcW w:w="4860" w:type="dxa"/>
          </w:tcPr>
          <w:p w:rsidR="00D52600" w:rsidRPr="006E51D1" w:rsidRDefault="00D52600" w:rsidP="00D52600">
            <w:pPr>
              <w:jc w:val="both"/>
              <w:rPr>
                <w:rFonts w:ascii="Times New Roman" w:eastAsia="Times New Roman" w:hAnsi="Times New Roman" w:cs="Times New Roman"/>
                <w:sz w:val="28"/>
                <w:szCs w:val="28"/>
              </w:rPr>
            </w:pPr>
            <w:r w:rsidRPr="004C2420">
              <w:rPr>
                <w:rFonts w:ascii="Times New Roman" w:eastAsia="Times New Roman" w:hAnsi="Times New Roman" w:cs="Times New Roman"/>
                <w:sz w:val="28"/>
                <w:szCs w:val="28"/>
              </w:rPr>
              <w:t>Mechanisms and policies for developing the Public-sector workforce to meet the requirements of digital transformation</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sz w:val="28"/>
                <w:szCs w:val="28"/>
              </w:rPr>
              <w:t>LE VAN THANG</w:t>
            </w:r>
          </w:p>
        </w:tc>
        <w:tc>
          <w:tcPr>
            <w:tcW w:w="4860" w:type="dxa"/>
          </w:tcPr>
          <w:p w:rsidR="00D52600" w:rsidRPr="006E51D1" w:rsidRDefault="00D52600" w:rsidP="00D52600">
            <w:pPr>
              <w:jc w:val="both"/>
              <w:rPr>
                <w:rFonts w:ascii="Times New Roman" w:hAnsi="Times New Roman" w:cs="Times New Roman"/>
                <w:sz w:val="28"/>
                <w:szCs w:val="28"/>
              </w:rPr>
            </w:pPr>
            <w:r w:rsidRPr="0056592A">
              <w:rPr>
                <w:rFonts w:ascii="Times New Roman" w:hAnsi="Times New Roman" w:cs="Times New Roman"/>
                <w:bCs/>
                <w:sz w:val="28"/>
                <w:szCs w:val="28"/>
              </w:rPr>
              <w:t>The Impact of Social Media Influencers on Generation Z's Purchase Intention towards Sustainable Fashion Products in Da Nang City</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NGUYEN QUOC ANH</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9128EB">
              <w:rPr>
                <w:rFonts w:ascii="Times New Roman" w:hAnsi="Times New Roman" w:cs="Times New Roman"/>
                <w:sz w:val="28"/>
                <w:szCs w:val="28"/>
              </w:rPr>
              <w:t>Reforming mechanisms and policies for developing the digital platform ecosystem of Vietnam's agricultural produce sector</w:t>
            </w:r>
          </w:p>
        </w:tc>
        <w:tc>
          <w:tcPr>
            <w:tcW w:w="1350" w:type="dxa"/>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pStyle w:val="ListParagraph"/>
              <w:widowControl w:val="0"/>
              <w:autoSpaceDE w:val="0"/>
              <w:autoSpaceDN w:val="0"/>
              <w:adjustRightInd w:val="0"/>
              <w:spacing w:before="120"/>
              <w:ind w:left="0"/>
              <w:rPr>
                <w:rFonts w:ascii="Times New Roman" w:hAnsi="Times New Roman" w:cs="Times New Roman"/>
                <w:sz w:val="28"/>
                <w:szCs w:val="28"/>
              </w:rPr>
            </w:pPr>
            <w:r w:rsidRPr="00D52600">
              <w:rPr>
                <w:rFonts w:ascii="Times New Roman" w:hAnsi="Times New Roman" w:cs="Times New Roman"/>
                <w:sz w:val="28"/>
                <w:szCs w:val="28"/>
              </w:rPr>
              <w:t>DOAN TRAN QUYNH MAI</w:t>
            </w:r>
          </w:p>
        </w:tc>
        <w:tc>
          <w:tcPr>
            <w:tcW w:w="4860" w:type="dxa"/>
          </w:tcPr>
          <w:p w:rsidR="00D52600" w:rsidRPr="006E51D1" w:rsidRDefault="00D52600" w:rsidP="00D52600">
            <w:pPr>
              <w:jc w:val="both"/>
              <w:rPr>
                <w:rFonts w:ascii="Times New Roman" w:hAnsi="Times New Roman" w:cs="Times New Roman"/>
                <w:bCs/>
                <w:kern w:val="2"/>
                <w:sz w:val="28"/>
                <w:szCs w:val="28"/>
              </w:rPr>
            </w:pPr>
            <w:r w:rsidRPr="0055118B">
              <w:rPr>
                <w:rFonts w:ascii="Times New Roman" w:hAnsi="Times New Roman" w:cs="Times New Roman"/>
                <w:sz w:val="28"/>
                <w:szCs w:val="28"/>
              </w:rPr>
              <w:t>State Management of Technological Capability Development in Wind Power and Solar Power Enterprises in Vietnam</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VU NGOC DANG</w:t>
            </w:r>
          </w:p>
        </w:tc>
        <w:tc>
          <w:tcPr>
            <w:tcW w:w="4860" w:type="dxa"/>
          </w:tcPr>
          <w:p w:rsidR="00D52600" w:rsidRPr="006E51D1" w:rsidRDefault="00D52600" w:rsidP="00D52600">
            <w:pPr>
              <w:pStyle w:val="Heading1"/>
              <w:ind w:left="0"/>
              <w:outlineLvl w:val="0"/>
              <w:rPr>
                <w:b w:val="0"/>
                <w:color w:val="auto"/>
                <w:sz w:val="28"/>
                <w:szCs w:val="28"/>
              </w:rPr>
            </w:pPr>
            <w:r w:rsidRPr="002701B4">
              <w:rPr>
                <w:b w:val="0"/>
                <w:color w:val="auto"/>
                <w:sz w:val="28"/>
                <w:szCs w:val="28"/>
              </w:rPr>
              <w:t>Theoretical and Legal Issues Concerning Digital Transformation in the Execution of Prisonment Sentences in Vietnam Today</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jc w:val="both"/>
              <w:rPr>
                <w:rFonts w:ascii="Times New Roman" w:hAnsi="Times New Roman" w:cs="Times New Roman"/>
                <w:iCs/>
                <w:sz w:val="28"/>
                <w:szCs w:val="28"/>
              </w:rPr>
            </w:pPr>
            <w:r w:rsidRPr="00D52600">
              <w:rPr>
                <w:rFonts w:ascii="Times New Roman" w:hAnsi="Times New Roman" w:cs="Times New Roman"/>
                <w:sz w:val="28"/>
                <w:szCs w:val="28"/>
              </w:rPr>
              <w:t>VU THI HUYEN NGOC</w:t>
            </w:r>
          </w:p>
        </w:tc>
        <w:tc>
          <w:tcPr>
            <w:tcW w:w="4860" w:type="dxa"/>
            <w:vAlign w:val="bottom"/>
          </w:tcPr>
          <w:p w:rsidR="00D52600" w:rsidRPr="006E51D1" w:rsidRDefault="00D52600" w:rsidP="00D52600">
            <w:pPr>
              <w:jc w:val="both"/>
              <w:rPr>
                <w:rFonts w:ascii="Times New Roman" w:eastAsia="Times New Roman" w:hAnsi="Times New Roman" w:cs="Times New Roman"/>
                <w:bCs/>
                <w:sz w:val="28"/>
                <w:szCs w:val="28"/>
              </w:rPr>
            </w:pPr>
            <w:r w:rsidRPr="00302AFE">
              <w:rPr>
                <w:rFonts w:ascii="Times New Roman" w:eastAsia="Times New Roman" w:hAnsi="Times New Roman" w:cs="Times New Roman"/>
                <w:bCs/>
                <w:sz w:val="28"/>
                <w:szCs w:val="28"/>
              </w:rPr>
              <w:t>Controlling the Exercise of State Power by Commune</w:t>
            </w:r>
            <w:r>
              <w:rPr>
                <w:rFonts w:ascii="Times New Roman" w:eastAsia="Times New Roman" w:hAnsi="Times New Roman" w:cs="Times New Roman"/>
                <w:bCs/>
                <w:sz w:val="28"/>
                <w:szCs w:val="28"/>
              </w:rPr>
              <w:t xml:space="preserve"> </w:t>
            </w:r>
            <w:r w:rsidRPr="00302AFE">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Pr="00302AFE">
              <w:rPr>
                <w:rFonts w:ascii="Times New Roman" w:eastAsia="Times New Roman" w:hAnsi="Times New Roman" w:cs="Times New Roman"/>
                <w:bCs/>
                <w:sz w:val="28"/>
                <w:szCs w:val="28"/>
              </w:rPr>
              <w:t>Level Government in the Context of Digital Transformation</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ind w:left="425"/>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p>
        </w:tc>
        <w:tc>
          <w:tcPr>
            <w:tcW w:w="4860" w:type="dxa"/>
            <w:vAlign w:val="bottom"/>
          </w:tcPr>
          <w:p w:rsidR="00D52600" w:rsidRPr="006E51D1" w:rsidRDefault="00D52600" w:rsidP="00D52600">
            <w:pPr>
              <w:jc w:val="center"/>
              <w:rPr>
                <w:rFonts w:ascii="Times New Roman" w:hAnsi="Times New Roman" w:cs="Times New Roman"/>
                <w:b/>
                <w:sz w:val="28"/>
                <w:szCs w:val="28"/>
              </w:rPr>
            </w:pPr>
            <w:r w:rsidRPr="007D73A5">
              <w:rPr>
                <w:rFonts w:ascii="Times New Roman" w:hAnsi="Times New Roman" w:cs="Times New Roman"/>
                <w:b/>
                <w:sz w:val="28"/>
                <w:szCs w:val="28"/>
              </w:rPr>
              <w:t>INTERNATIONAL</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VU THI HUNG</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35662A">
              <w:rPr>
                <w:rFonts w:ascii="Times New Roman" w:hAnsi="Times New Roman" w:cs="Times New Roman"/>
                <w:sz w:val="28"/>
                <w:szCs w:val="28"/>
              </w:rPr>
              <w:t>Local Government in Vietnam and Japan: Some Similarities and Differences</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bCs/>
                <w:sz w:val="28"/>
                <w:szCs w:val="28"/>
              </w:rPr>
            </w:pPr>
            <w:r w:rsidRPr="00D52600">
              <w:rPr>
                <w:rFonts w:ascii="Times New Roman" w:hAnsi="Times New Roman" w:cs="Times New Roman"/>
                <w:bCs/>
                <w:sz w:val="28"/>
                <w:szCs w:val="28"/>
              </w:rPr>
              <w:t>NGUYEN THI MINH NGOC</w:t>
            </w:r>
          </w:p>
        </w:tc>
        <w:tc>
          <w:tcPr>
            <w:tcW w:w="4860" w:type="dxa"/>
            <w:vAlign w:val="bottom"/>
          </w:tcPr>
          <w:p w:rsidR="00D52600" w:rsidRPr="006E51D1" w:rsidRDefault="00D52600" w:rsidP="00D52600">
            <w:pPr>
              <w:jc w:val="both"/>
              <w:rPr>
                <w:rFonts w:ascii="Times New Roman" w:hAnsi="Times New Roman" w:cs="Times New Roman"/>
                <w:bCs/>
                <w:sz w:val="28"/>
                <w:szCs w:val="28"/>
              </w:rPr>
            </w:pPr>
            <w:r w:rsidRPr="00D679B4">
              <w:rPr>
                <w:rFonts w:ascii="Times New Roman" w:hAnsi="Times New Roman" w:cs="Times New Roman"/>
                <w:bCs/>
                <w:sz w:val="28"/>
                <w:szCs w:val="28"/>
              </w:rPr>
              <w:t>Pay reform for the health workforce: International experience and lessons for Vietnam</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F867F0" w:rsidP="00D52600">
            <w:pPr>
              <w:spacing w:before="120"/>
              <w:rPr>
                <w:rFonts w:ascii="Times New Roman" w:hAnsi="Times New Roman" w:cs="Times New Roman"/>
                <w:bCs/>
                <w:sz w:val="28"/>
                <w:szCs w:val="28"/>
              </w:rPr>
            </w:pPr>
            <w:r>
              <w:rPr>
                <w:rFonts w:ascii="Times New Roman" w:hAnsi="Times New Roman" w:cs="Times New Roman"/>
                <w:bCs/>
                <w:sz w:val="28"/>
                <w:szCs w:val="28"/>
              </w:rPr>
              <w:t>NGUYEN AN HA</w:t>
            </w:r>
          </w:p>
          <w:p w:rsidR="00D52600" w:rsidRPr="00D52600" w:rsidRDefault="00F867F0" w:rsidP="00D52600">
            <w:pPr>
              <w:spacing w:before="120"/>
              <w:rPr>
                <w:rFonts w:ascii="Times New Roman" w:hAnsi="Times New Roman" w:cs="Times New Roman"/>
                <w:sz w:val="28"/>
                <w:szCs w:val="28"/>
              </w:rPr>
            </w:pPr>
            <w:r>
              <w:rPr>
                <w:rFonts w:ascii="Times New Roman" w:hAnsi="Times New Roman" w:cs="Times New Roman"/>
                <w:bCs/>
                <w:sz w:val="28"/>
                <w:szCs w:val="28"/>
              </w:rPr>
              <w:t>LE</w:t>
            </w:r>
            <w:r w:rsidR="00D52600" w:rsidRPr="00D52600">
              <w:rPr>
                <w:rFonts w:ascii="Times New Roman" w:hAnsi="Times New Roman" w:cs="Times New Roman"/>
                <w:bCs/>
                <w:sz w:val="28"/>
                <w:szCs w:val="28"/>
              </w:rPr>
              <w:t xml:space="preserve"> PHAM QUOC DAI</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B63937">
              <w:rPr>
                <w:rFonts w:ascii="Times New Roman" w:hAnsi="Times New Roman" w:cs="Times New Roman"/>
                <w:bCs/>
                <w:sz w:val="28"/>
                <w:szCs w:val="28"/>
                <w:lang w:val="vi-VN"/>
              </w:rPr>
              <w:t>France's Implementation of Its COP26 Commitments and Implications for Vietnam</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PHA</w:t>
            </w:r>
            <w:r w:rsidR="00F867F0">
              <w:rPr>
                <w:rFonts w:ascii="Times New Roman" w:hAnsi="Times New Roman" w:cs="Times New Roman"/>
                <w:sz w:val="28"/>
                <w:szCs w:val="28"/>
              </w:rPr>
              <w:t>M MANH THU</w:t>
            </w:r>
            <w:r w:rsidRPr="00D52600">
              <w:rPr>
                <w:rFonts w:ascii="Times New Roman" w:hAnsi="Times New Roman" w:cs="Times New Roman"/>
                <w:sz w:val="28"/>
                <w:szCs w:val="28"/>
              </w:rPr>
              <w:t>Y</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9205F3">
              <w:rPr>
                <w:rFonts w:ascii="Times New Roman" w:hAnsi="Times New Roman" w:cs="Times New Roman"/>
                <w:sz w:val="28"/>
                <w:szCs w:val="28"/>
              </w:rPr>
              <w:t>Improving mechanisms and policies to promote semiconductor industry human resource development: International experiences and policy implications for Vietnam</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TRUONG THI HAI</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9C525A">
              <w:rPr>
                <w:rFonts w:ascii="Times New Roman" w:hAnsi="Times New Roman" w:cs="Times New Roman"/>
                <w:sz w:val="28"/>
                <w:szCs w:val="28"/>
              </w:rPr>
              <w:t>Vietnam - Laos Relations from 1975 to 2000</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F867F0" w:rsidP="00D52600">
            <w:pPr>
              <w:spacing w:before="120"/>
              <w:rPr>
                <w:rFonts w:ascii="Times New Roman" w:hAnsi="Times New Roman" w:cs="Times New Roman"/>
                <w:bCs/>
                <w:iCs/>
                <w:sz w:val="28"/>
                <w:szCs w:val="28"/>
              </w:rPr>
            </w:pPr>
            <w:r>
              <w:rPr>
                <w:rFonts w:ascii="Times New Roman" w:hAnsi="Times New Roman" w:cs="Times New Roman"/>
                <w:bCs/>
                <w:iCs/>
                <w:sz w:val="28"/>
                <w:szCs w:val="28"/>
              </w:rPr>
              <w:t>LE</w:t>
            </w:r>
            <w:r w:rsidR="00D52600" w:rsidRPr="00D52600">
              <w:rPr>
                <w:rFonts w:ascii="Times New Roman" w:hAnsi="Times New Roman" w:cs="Times New Roman"/>
                <w:bCs/>
                <w:iCs/>
                <w:sz w:val="28"/>
                <w:szCs w:val="28"/>
              </w:rPr>
              <w:t xml:space="preserve"> THI THANH TÂM</w:t>
            </w:r>
          </w:p>
          <w:p w:rsidR="00D52600" w:rsidRPr="00D52600" w:rsidRDefault="00F867F0" w:rsidP="00D52600">
            <w:pPr>
              <w:spacing w:before="120"/>
              <w:rPr>
                <w:rFonts w:ascii="Times New Roman" w:hAnsi="Times New Roman" w:cs="Times New Roman"/>
                <w:sz w:val="28"/>
                <w:szCs w:val="28"/>
              </w:rPr>
            </w:pPr>
            <w:r>
              <w:rPr>
                <w:rFonts w:ascii="Times New Roman" w:hAnsi="Times New Roman" w:cs="Times New Roman"/>
                <w:bCs/>
                <w:iCs/>
                <w:sz w:val="28"/>
                <w:szCs w:val="28"/>
              </w:rPr>
              <w:t>NGUYEN TUAN BI</w:t>
            </w:r>
            <w:r w:rsidR="00D52600" w:rsidRPr="00D52600">
              <w:rPr>
                <w:rFonts w:ascii="Times New Roman" w:hAnsi="Times New Roman" w:cs="Times New Roman"/>
                <w:bCs/>
                <w:iCs/>
                <w:sz w:val="28"/>
                <w:szCs w:val="28"/>
              </w:rPr>
              <w:t>NH</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6F3E6C">
              <w:rPr>
                <w:rFonts w:ascii="Times New Roman" w:hAnsi="Times New Roman" w:cs="Times New Roman"/>
                <w:sz w:val="28"/>
                <w:szCs w:val="28"/>
              </w:rPr>
              <w:t>The Strategic Triangle: The Pakistan Factor in India</w:t>
            </w:r>
            <w:r>
              <w:rPr>
                <w:rFonts w:ascii="Times New Roman" w:hAnsi="Times New Roman" w:cs="Times New Roman"/>
                <w:sz w:val="28"/>
                <w:szCs w:val="28"/>
              </w:rPr>
              <w:t xml:space="preserve"> - </w:t>
            </w:r>
            <w:r w:rsidRPr="006F3E6C">
              <w:rPr>
                <w:rFonts w:ascii="Times New Roman" w:hAnsi="Times New Roman" w:cs="Times New Roman"/>
                <w:sz w:val="28"/>
                <w:szCs w:val="28"/>
              </w:rPr>
              <w:t>China Relations</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iCs/>
                <w:sz w:val="28"/>
                <w:szCs w:val="28"/>
              </w:rPr>
            </w:pPr>
            <w:r w:rsidRPr="00D52600">
              <w:rPr>
                <w:rFonts w:ascii="Times New Roman" w:hAnsi="Times New Roman" w:cs="Times New Roman"/>
                <w:iCs/>
                <w:sz w:val="28"/>
                <w:szCs w:val="28"/>
              </w:rPr>
              <w:t>DUONG VIET HOANG</w:t>
            </w:r>
          </w:p>
          <w:p w:rsidR="00D52600" w:rsidRPr="00D52600" w:rsidRDefault="00D52600" w:rsidP="00D52600">
            <w:pPr>
              <w:spacing w:before="120"/>
              <w:rPr>
                <w:rFonts w:ascii="Times New Roman" w:hAnsi="Times New Roman" w:cs="Times New Roman"/>
                <w:sz w:val="28"/>
                <w:szCs w:val="28"/>
              </w:rPr>
            </w:pPr>
          </w:p>
        </w:tc>
        <w:tc>
          <w:tcPr>
            <w:tcW w:w="4860" w:type="dxa"/>
          </w:tcPr>
          <w:p w:rsidR="00D52600" w:rsidRPr="006E51D1" w:rsidRDefault="00D52600" w:rsidP="00D52600">
            <w:pPr>
              <w:jc w:val="both"/>
              <w:rPr>
                <w:rFonts w:ascii="Times New Roman" w:hAnsi="Times New Roman" w:cs="Times New Roman"/>
                <w:sz w:val="28"/>
                <w:szCs w:val="28"/>
              </w:rPr>
            </w:pPr>
            <w:r w:rsidRPr="006F3E6C">
              <w:rPr>
                <w:rFonts w:ascii="Times New Roman" w:eastAsia="Times New Roman" w:hAnsi="Times New Roman" w:cs="Times New Roman"/>
                <w:sz w:val="28"/>
                <w:szCs w:val="28"/>
              </w:rPr>
              <w:t>Judicial Control of State Power: China’s Experience and Implications for Vietnam</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F867F0" w:rsidP="00D52600">
            <w:pPr>
              <w:spacing w:before="120"/>
              <w:rPr>
                <w:rFonts w:ascii="Times New Roman" w:hAnsi="Times New Roman" w:cs="Times New Roman"/>
                <w:iCs/>
                <w:sz w:val="28"/>
                <w:szCs w:val="28"/>
              </w:rPr>
            </w:pPr>
            <w:r>
              <w:rPr>
                <w:rFonts w:ascii="Times New Roman" w:hAnsi="Times New Roman" w:cs="Times New Roman"/>
                <w:iCs/>
                <w:sz w:val="28"/>
                <w:szCs w:val="28"/>
                <w:lang w:val="vi-VN"/>
              </w:rPr>
              <w:t>NGUYEN THI MU</w:t>
            </w:r>
            <w:bookmarkStart w:id="0" w:name="_GoBack"/>
            <w:bookmarkEnd w:id="0"/>
            <w:r w:rsidR="00D52600" w:rsidRPr="00D52600">
              <w:rPr>
                <w:rFonts w:ascii="Times New Roman" w:hAnsi="Times New Roman" w:cs="Times New Roman"/>
                <w:iCs/>
                <w:sz w:val="28"/>
                <w:szCs w:val="28"/>
                <w:lang w:val="vi-VN"/>
              </w:rPr>
              <w:t>I</w:t>
            </w:r>
          </w:p>
        </w:tc>
        <w:tc>
          <w:tcPr>
            <w:tcW w:w="4860" w:type="dxa"/>
          </w:tcPr>
          <w:p w:rsidR="00D52600" w:rsidRPr="006E51D1" w:rsidRDefault="00D52600" w:rsidP="00D52600">
            <w:pPr>
              <w:jc w:val="both"/>
              <w:rPr>
                <w:rFonts w:ascii="Times New Roman" w:hAnsi="Times New Roman" w:cs="Times New Roman"/>
                <w:bCs/>
                <w:sz w:val="28"/>
                <w:szCs w:val="28"/>
              </w:rPr>
            </w:pPr>
            <w:r w:rsidRPr="007C2B25">
              <w:rPr>
                <w:rFonts w:ascii="Times New Roman" w:hAnsi="Times New Roman" w:cs="Times New Roman"/>
                <w:bCs/>
                <w:sz w:val="28"/>
                <w:szCs w:val="28"/>
              </w:rPr>
              <w:t>Chinese labor law on probationary periods and lessons for Vietnam</w:t>
            </w:r>
          </w:p>
        </w:tc>
        <w:tc>
          <w:tcPr>
            <w:tcW w:w="1350" w:type="dxa"/>
          </w:tcPr>
          <w:p w:rsidR="00D52600" w:rsidRPr="006E51D1" w:rsidRDefault="00D52600" w:rsidP="00D52600">
            <w:pPr>
              <w:jc w:val="center"/>
              <w:rPr>
                <w:rFonts w:ascii="Times New Roman" w:hAnsi="Times New Roman" w:cs="Times New Roman"/>
                <w:sz w:val="28"/>
                <w:szCs w:val="28"/>
              </w:rPr>
            </w:pPr>
          </w:p>
        </w:tc>
      </w:tr>
    </w:tbl>
    <w:p w:rsidR="00701578" w:rsidRPr="0034195B" w:rsidRDefault="00701578" w:rsidP="00066950">
      <w:pPr>
        <w:spacing w:after="0" w:line="240" w:lineRule="auto"/>
        <w:jc w:val="right"/>
        <w:rPr>
          <w:rFonts w:ascii="Times New Roman" w:hAnsi="Times New Roman" w:cs="Times New Roman"/>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892"/>
      </w:tblGrid>
      <w:tr w:rsidR="00394A30" w:rsidTr="00394A30">
        <w:tc>
          <w:tcPr>
            <w:tcW w:w="4987" w:type="dxa"/>
          </w:tcPr>
          <w:p w:rsidR="00394A30" w:rsidRDefault="00394A30" w:rsidP="00066950">
            <w:pPr>
              <w:tabs>
                <w:tab w:val="right" w:pos="9759"/>
              </w:tabs>
              <w:rPr>
                <w:rFonts w:ascii="Times New Roman" w:hAnsi="Times New Roman" w:cs="Times New Roman"/>
                <w:b/>
                <w:sz w:val="24"/>
                <w:szCs w:val="24"/>
              </w:rPr>
            </w:pPr>
          </w:p>
        </w:tc>
        <w:tc>
          <w:tcPr>
            <w:tcW w:w="4988" w:type="dxa"/>
          </w:tcPr>
          <w:p w:rsidR="00394A30" w:rsidRPr="0034195B" w:rsidRDefault="00394A30" w:rsidP="00394A30">
            <w:pPr>
              <w:tabs>
                <w:tab w:val="right" w:pos="9759"/>
              </w:tabs>
              <w:jc w:val="center"/>
              <w:rPr>
                <w:rFonts w:ascii="Times New Roman" w:hAnsi="Times New Roman" w:cs="Times New Roman"/>
                <w:b/>
                <w:sz w:val="26"/>
                <w:szCs w:val="26"/>
              </w:rPr>
            </w:pPr>
            <w:r w:rsidRPr="0034195B">
              <w:rPr>
                <w:rFonts w:ascii="Times New Roman" w:hAnsi="Times New Roman" w:cs="Times New Roman"/>
                <w:b/>
                <w:sz w:val="26"/>
                <w:szCs w:val="26"/>
              </w:rPr>
              <w:t>PHÊ DUYỆT</w:t>
            </w:r>
          </w:p>
          <w:p w:rsidR="00394A30" w:rsidRPr="0034195B" w:rsidRDefault="00394A30" w:rsidP="00394A30">
            <w:pPr>
              <w:tabs>
                <w:tab w:val="right" w:pos="9759"/>
              </w:tabs>
              <w:jc w:val="center"/>
              <w:rPr>
                <w:rFonts w:ascii="Times New Roman" w:hAnsi="Times New Roman" w:cs="Times New Roman"/>
                <w:b/>
                <w:sz w:val="26"/>
                <w:szCs w:val="26"/>
              </w:rPr>
            </w:pPr>
            <w:r w:rsidRPr="0034195B">
              <w:rPr>
                <w:rFonts w:ascii="Times New Roman" w:hAnsi="Times New Roman" w:cs="Times New Roman"/>
                <w:b/>
                <w:sz w:val="26"/>
                <w:szCs w:val="26"/>
              </w:rPr>
              <w:t>PHÓ TỔNG BIÊN TẬP PHỤ TRÁCH</w:t>
            </w:r>
          </w:p>
          <w:p w:rsidR="00394A30" w:rsidRPr="0034195B" w:rsidRDefault="00394A30" w:rsidP="00394A30">
            <w:pPr>
              <w:tabs>
                <w:tab w:val="right" w:pos="9759"/>
              </w:tabs>
              <w:jc w:val="center"/>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6"/>
                <w:szCs w:val="26"/>
              </w:rPr>
            </w:pPr>
          </w:p>
          <w:p w:rsidR="00394A30" w:rsidRPr="0034195B" w:rsidRDefault="00394A30" w:rsidP="00394A30">
            <w:pPr>
              <w:tabs>
                <w:tab w:val="right" w:pos="9759"/>
              </w:tabs>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4"/>
                <w:szCs w:val="24"/>
              </w:rPr>
            </w:pPr>
            <w:r w:rsidRPr="0034195B">
              <w:rPr>
                <w:rFonts w:ascii="Times New Roman" w:hAnsi="Times New Roman" w:cs="Times New Roman"/>
                <w:b/>
                <w:sz w:val="26"/>
                <w:szCs w:val="26"/>
              </w:rPr>
              <w:t>TS. Vũ Mạnh Toàn</w:t>
            </w:r>
          </w:p>
        </w:tc>
      </w:tr>
    </w:tbl>
    <w:p w:rsidR="00F53C90" w:rsidRPr="0034195B" w:rsidRDefault="00F53C90" w:rsidP="00066950">
      <w:pPr>
        <w:tabs>
          <w:tab w:val="right" w:pos="9759"/>
        </w:tabs>
        <w:spacing w:after="0" w:line="240" w:lineRule="auto"/>
        <w:rPr>
          <w:rFonts w:ascii="Times New Roman" w:hAnsi="Times New Roman" w:cs="Times New Roman"/>
          <w:b/>
          <w:sz w:val="24"/>
          <w:szCs w:val="24"/>
        </w:rPr>
      </w:pPr>
    </w:p>
    <w:p w:rsidR="00394A30" w:rsidRPr="0034195B" w:rsidRDefault="00394A30" w:rsidP="00394A30">
      <w:pPr>
        <w:tabs>
          <w:tab w:val="right" w:pos="9759"/>
        </w:tabs>
        <w:jc w:val="right"/>
        <w:rPr>
          <w:rFonts w:ascii="Times New Roman" w:hAnsi="Times New Roman" w:cs="Times New Roman"/>
          <w:b/>
          <w:sz w:val="26"/>
          <w:szCs w:val="26"/>
        </w:rPr>
      </w:pPr>
    </w:p>
    <w:p w:rsidR="00B41803" w:rsidRPr="0034195B" w:rsidRDefault="00B41803" w:rsidP="00066950">
      <w:pPr>
        <w:spacing w:after="0" w:line="240" w:lineRule="auto"/>
        <w:rPr>
          <w:rFonts w:ascii="Times New Roman" w:hAnsi="Times New Roman" w:cs="Times New Roman"/>
          <w:b/>
          <w:sz w:val="24"/>
          <w:szCs w:val="24"/>
        </w:rPr>
      </w:pPr>
    </w:p>
    <w:sectPr w:rsidR="00B41803" w:rsidRPr="0034195B" w:rsidSect="00220932">
      <w:pgSz w:w="12240" w:h="15840"/>
      <w:pgMar w:top="426" w:right="1041"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9EF" w:rsidRDefault="004349EF" w:rsidP="000626F5">
      <w:pPr>
        <w:spacing w:after="0" w:line="240" w:lineRule="auto"/>
      </w:pPr>
      <w:r>
        <w:separator/>
      </w:r>
    </w:p>
  </w:endnote>
  <w:endnote w:type="continuationSeparator" w:id="0">
    <w:p w:rsidR="004349EF" w:rsidRDefault="004349EF" w:rsidP="00062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nNimbusRomanNo9L-Bold">
    <w:altName w:val="Times New Roman"/>
    <w:charset w:val="00"/>
    <w:family w:val="roman"/>
    <w:pitch w:val="default"/>
    <w:sig w:usb0="00000000" w:usb1="00000000" w:usb2="00000000" w:usb3="00000000" w:csb0="00040001" w:csb1="00000000"/>
  </w:font>
  <w:font w:name=".VnArial">
    <w:panose1 w:val="020B7200000000000000"/>
    <w:charset w:val="00"/>
    <w:family w:val="swiss"/>
    <w:pitch w:val="variable"/>
    <w:sig w:usb0="00000007" w:usb1="00000000" w:usb2="00000000" w:usb3="00000000" w:csb0="00000003" w:csb1="00000000"/>
  </w:font>
  <w:font w:name=".VnTime">
    <w:panose1 w:val="020B7200000000000000"/>
    <w:charset w:val="00"/>
    <w:family w:val="swiss"/>
    <w:pitch w:val="variable"/>
    <w:sig w:usb0="00000003" w:usb1="00000000" w:usb2="00000000" w:usb3="00000000" w:csb0="00000001"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9EF" w:rsidRDefault="004349EF" w:rsidP="000626F5">
      <w:pPr>
        <w:spacing w:after="0" w:line="240" w:lineRule="auto"/>
      </w:pPr>
      <w:r>
        <w:separator/>
      </w:r>
    </w:p>
  </w:footnote>
  <w:footnote w:type="continuationSeparator" w:id="0">
    <w:p w:rsidR="004349EF" w:rsidRDefault="004349EF" w:rsidP="00062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2296F"/>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
    <w:nsid w:val="0E951C21"/>
    <w:multiLevelType w:val="hybridMultilevel"/>
    <w:tmpl w:val="2F6A55D4"/>
    <w:lvl w:ilvl="0" w:tplc="426CB81C">
      <w:numFmt w:val="bullet"/>
      <w:lvlText w:val="-"/>
      <w:lvlJc w:val="left"/>
      <w:pPr>
        <w:ind w:left="720" w:hanging="360"/>
      </w:pPr>
      <w:rPr>
        <w:rFonts w:ascii="Times New Roman" w:eastAsiaTheme="minorHAnsi" w:hAnsi="Times New Roman" w:cs="Times New Roman" w:hint="default"/>
      </w:rPr>
    </w:lvl>
    <w:lvl w:ilvl="1" w:tplc="81DC6372" w:tentative="1">
      <w:start w:val="1"/>
      <w:numFmt w:val="bullet"/>
      <w:lvlText w:val="o"/>
      <w:lvlJc w:val="left"/>
      <w:pPr>
        <w:ind w:left="1440" w:hanging="360"/>
      </w:pPr>
      <w:rPr>
        <w:rFonts w:ascii="Courier New" w:hAnsi="Courier New" w:cs="Courier New" w:hint="default"/>
      </w:rPr>
    </w:lvl>
    <w:lvl w:ilvl="2" w:tplc="909C49D0" w:tentative="1">
      <w:start w:val="1"/>
      <w:numFmt w:val="bullet"/>
      <w:lvlText w:val=""/>
      <w:lvlJc w:val="left"/>
      <w:pPr>
        <w:ind w:left="2160" w:hanging="360"/>
      </w:pPr>
      <w:rPr>
        <w:rFonts w:ascii="Wingdings" w:hAnsi="Wingdings" w:hint="default"/>
      </w:rPr>
    </w:lvl>
    <w:lvl w:ilvl="3" w:tplc="438A8E28" w:tentative="1">
      <w:start w:val="1"/>
      <w:numFmt w:val="bullet"/>
      <w:lvlText w:val=""/>
      <w:lvlJc w:val="left"/>
      <w:pPr>
        <w:ind w:left="2880" w:hanging="360"/>
      </w:pPr>
      <w:rPr>
        <w:rFonts w:ascii="Symbol" w:hAnsi="Symbol" w:hint="default"/>
      </w:rPr>
    </w:lvl>
    <w:lvl w:ilvl="4" w:tplc="036A4C16" w:tentative="1">
      <w:start w:val="1"/>
      <w:numFmt w:val="bullet"/>
      <w:lvlText w:val="o"/>
      <w:lvlJc w:val="left"/>
      <w:pPr>
        <w:ind w:left="3600" w:hanging="360"/>
      </w:pPr>
      <w:rPr>
        <w:rFonts w:ascii="Courier New" w:hAnsi="Courier New" w:cs="Courier New" w:hint="default"/>
      </w:rPr>
    </w:lvl>
    <w:lvl w:ilvl="5" w:tplc="5C7C5A28" w:tentative="1">
      <w:start w:val="1"/>
      <w:numFmt w:val="bullet"/>
      <w:lvlText w:val=""/>
      <w:lvlJc w:val="left"/>
      <w:pPr>
        <w:ind w:left="4320" w:hanging="360"/>
      </w:pPr>
      <w:rPr>
        <w:rFonts w:ascii="Wingdings" w:hAnsi="Wingdings" w:hint="default"/>
      </w:rPr>
    </w:lvl>
    <w:lvl w:ilvl="6" w:tplc="45E0317C" w:tentative="1">
      <w:start w:val="1"/>
      <w:numFmt w:val="bullet"/>
      <w:lvlText w:val=""/>
      <w:lvlJc w:val="left"/>
      <w:pPr>
        <w:ind w:left="5040" w:hanging="360"/>
      </w:pPr>
      <w:rPr>
        <w:rFonts w:ascii="Symbol" w:hAnsi="Symbol" w:hint="default"/>
      </w:rPr>
    </w:lvl>
    <w:lvl w:ilvl="7" w:tplc="E4FC2D22" w:tentative="1">
      <w:start w:val="1"/>
      <w:numFmt w:val="bullet"/>
      <w:lvlText w:val="o"/>
      <w:lvlJc w:val="left"/>
      <w:pPr>
        <w:ind w:left="5760" w:hanging="360"/>
      </w:pPr>
      <w:rPr>
        <w:rFonts w:ascii="Courier New" w:hAnsi="Courier New" w:cs="Courier New" w:hint="default"/>
      </w:rPr>
    </w:lvl>
    <w:lvl w:ilvl="8" w:tplc="F81251EC" w:tentative="1">
      <w:start w:val="1"/>
      <w:numFmt w:val="bullet"/>
      <w:lvlText w:val=""/>
      <w:lvlJc w:val="left"/>
      <w:pPr>
        <w:ind w:left="6480" w:hanging="360"/>
      </w:pPr>
      <w:rPr>
        <w:rFonts w:ascii="Wingdings" w:hAnsi="Wingdings" w:hint="default"/>
      </w:rPr>
    </w:lvl>
  </w:abstractNum>
  <w:abstractNum w:abstractNumId="2">
    <w:nsid w:val="105305E4"/>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
    <w:nsid w:val="2BE77B0B"/>
    <w:multiLevelType w:val="hybridMultilevel"/>
    <w:tmpl w:val="B122F46C"/>
    <w:lvl w:ilvl="0" w:tplc="5A8653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952BF5"/>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nsid w:val="49424000"/>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
    <w:nsid w:val="50BC77D6"/>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165151"/>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
    <w:nsid w:val="6B9800D4"/>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nsid w:val="749D6E03"/>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85057B"/>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8"/>
  </w:num>
  <w:num w:numId="5">
    <w:abstractNumId w:val="5"/>
  </w:num>
  <w:num w:numId="6">
    <w:abstractNumId w:val="7"/>
  </w:num>
  <w:num w:numId="7">
    <w:abstractNumId w:val="2"/>
  </w:num>
  <w:num w:numId="8">
    <w:abstractNumId w:val="9"/>
  </w:num>
  <w:num w:numId="9">
    <w:abstractNumId w:val="6"/>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72"/>
    <w:rsid w:val="00000964"/>
    <w:rsid w:val="000015A9"/>
    <w:rsid w:val="00003598"/>
    <w:rsid w:val="0001017F"/>
    <w:rsid w:val="0001408C"/>
    <w:rsid w:val="00015690"/>
    <w:rsid w:val="0001581A"/>
    <w:rsid w:val="000202BE"/>
    <w:rsid w:val="0002149A"/>
    <w:rsid w:val="00022004"/>
    <w:rsid w:val="00022AEE"/>
    <w:rsid w:val="00022F37"/>
    <w:rsid w:val="000231EA"/>
    <w:rsid w:val="00026289"/>
    <w:rsid w:val="000264EF"/>
    <w:rsid w:val="00033199"/>
    <w:rsid w:val="000338AE"/>
    <w:rsid w:val="00034C14"/>
    <w:rsid w:val="00034E19"/>
    <w:rsid w:val="00036144"/>
    <w:rsid w:val="0004138B"/>
    <w:rsid w:val="00041CE9"/>
    <w:rsid w:val="00041DD3"/>
    <w:rsid w:val="00042D1E"/>
    <w:rsid w:val="0004423C"/>
    <w:rsid w:val="0004546C"/>
    <w:rsid w:val="00045EBF"/>
    <w:rsid w:val="00047567"/>
    <w:rsid w:val="00050ACB"/>
    <w:rsid w:val="00051B81"/>
    <w:rsid w:val="000532BC"/>
    <w:rsid w:val="00053B31"/>
    <w:rsid w:val="00054FA0"/>
    <w:rsid w:val="00055DBD"/>
    <w:rsid w:val="000578AB"/>
    <w:rsid w:val="000601CC"/>
    <w:rsid w:val="0006073C"/>
    <w:rsid w:val="00061B9F"/>
    <w:rsid w:val="00062219"/>
    <w:rsid w:val="000626F5"/>
    <w:rsid w:val="00063115"/>
    <w:rsid w:val="00064DB5"/>
    <w:rsid w:val="00065741"/>
    <w:rsid w:val="00066950"/>
    <w:rsid w:val="00070364"/>
    <w:rsid w:val="00071791"/>
    <w:rsid w:val="00071D93"/>
    <w:rsid w:val="000733C7"/>
    <w:rsid w:val="00073B2C"/>
    <w:rsid w:val="00074906"/>
    <w:rsid w:val="00080DCA"/>
    <w:rsid w:val="000810DD"/>
    <w:rsid w:val="000826EA"/>
    <w:rsid w:val="000838E1"/>
    <w:rsid w:val="00084C6D"/>
    <w:rsid w:val="000867CF"/>
    <w:rsid w:val="00086A82"/>
    <w:rsid w:val="00087597"/>
    <w:rsid w:val="0009021E"/>
    <w:rsid w:val="00091580"/>
    <w:rsid w:val="00092AA2"/>
    <w:rsid w:val="00094082"/>
    <w:rsid w:val="000948BD"/>
    <w:rsid w:val="000A040E"/>
    <w:rsid w:val="000A1345"/>
    <w:rsid w:val="000A2D4F"/>
    <w:rsid w:val="000A2DE0"/>
    <w:rsid w:val="000A3467"/>
    <w:rsid w:val="000A5A77"/>
    <w:rsid w:val="000A6453"/>
    <w:rsid w:val="000A72C4"/>
    <w:rsid w:val="000B000D"/>
    <w:rsid w:val="000B0D9E"/>
    <w:rsid w:val="000B2705"/>
    <w:rsid w:val="000B3231"/>
    <w:rsid w:val="000B44BF"/>
    <w:rsid w:val="000B7DC6"/>
    <w:rsid w:val="000C0561"/>
    <w:rsid w:val="000C10AD"/>
    <w:rsid w:val="000C150E"/>
    <w:rsid w:val="000C34EC"/>
    <w:rsid w:val="000C416E"/>
    <w:rsid w:val="000C7135"/>
    <w:rsid w:val="000C750E"/>
    <w:rsid w:val="000D1670"/>
    <w:rsid w:val="000D2B57"/>
    <w:rsid w:val="000D34BD"/>
    <w:rsid w:val="000D5B25"/>
    <w:rsid w:val="000D6BF3"/>
    <w:rsid w:val="000D7267"/>
    <w:rsid w:val="000E0DBE"/>
    <w:rsid w:val="000E216A"/>
    <w:rsid w:val="000E3913"/>
    <w:rsid w:val="000E489F"/>
    <w:rsid w:val="000E53AA"/>
    <w:rsid w:val="000E5F42"/>
    <w:rsid w:val="000F0536"/>
    <w:rsid w:val="000F0A58"/>
    <w:rsid w:val="000F1154"/>
    <w:rsid w:val="000F1340"/>
    <w:rsid w:val="000F19C6"/>
    <w:rsid w:val="000F2F70"/>
    <w:rsid w:val="000F3F07"/>
    <w:rsid w:val="000F4304"/>
    <w:rsid w:val="000F4382"/>
    <w:rsid w:val="000F4897"/>
    <w:rsid w:val="000F4FF7"/>
    <w:rsid w:val="000F5946"/>
    <w:rsid w:val="000F5B86"/>
    <w:rsid w:val="000F769E"/>
    <w:rsid w:val="0010064A"/>
    <w:rsid w:val="001018D3"/>
    <w:rsid w:val="001026F0"/>
    <w:rsid w:val="001027A4"/>
    <w:rsid w:val="00104FD7"/>
    <w:rsid w:val="00105AC6"/>
    <w:rsid w:val="0011093B"/>
    <w:rsid w:val="00113F5B"/>
    <w:rsid w:val="0011489F"/>
    <w:rsid w:val="001149B0"/>
    <w:rsid w:val="001149CB"/>
    <w:rsid w:val="00114F8E"/>
    <w:rsid w:val="001174AA"/>
    <w:rsid w:val="0011797B"/>
    <w:rsid w:val="00117F99"/>
    <w:rsid w:val="00120160"/>
    <w:rsid w:val="00120415"/>
    <w:rsid w:val="00120D6A"/>
    <w:rsid w:val="00121D69"/>
    <w:rsid w:val="00124192"/>
    <w:rsid w:val="00124A44"/>
    <w:rsid w:val="0012610B"/>
    <w:rsid w:val="00127552"/>
    <w:rsid w:val="00132A0E"/>
    <w:rsid w:val="00133915"/>
    <w:rsid w:val="00133BFB"/>
    <w:rsid w:val="00134414"/>
    <w:rsid w:val="00134C2F"/>
    <w:rsid w:val="0013612E"/>
    <w:rsid w:val="0013653C"/>
    <w:rsid w:val="001372FC"/>
    <w:rsid w:val="00143E55"/>
    <w:rsid w:val="00144090"/>
    <w:rsid w:val="00144A84"/>
    <w:rsid w:val="001450FE"/>
    <w:rsid w:val="0014563C"/>
    <w:rsid w:val="00145698"/>
    <w:rsid w:val="00147C6A"/>
    <w:rsid w:val="00150172"/>
    <w:rsid w:val="001559CF"/>
    <w:rsid w:val="001600DF"/>
    <w:rsid w:val="00160489"/>
    <w:rsid w:val="001637E0"/>
    <w:rsid w:val="001641E7"/>
    <w:rsid w:val="00164689"/>
    <w:rsid w:val="00166D6E"/>
    <w:rsid w:val="00167796"/>
    <w:rsid w:val="00170D7E"/>
    <w:rsid w:val="00170EB2"/>
    <w:rsid w:val="00171D35"/>
    <w:rsid w:val="00173F3C"/>
    <w:rsid w:val="001743E6"/>
    <w:rsid w:val="00176330"/>
    <w:rsid w:val="00181CE0"/>
    <w:rsid w:val="00184009"/>
    <w:rsid w:val="00185380"/>
    <w:rsid w:val="00185494"/>
    <w:rsid w:val="00186A92"/>
    <w:rsid w:val="001872CB"/>
    <w:rsid w:val="001877BA"/>
    <w:rsid w:val="001906FE"/>
    <w:rsid w:val="001911E0"/>
    <w:rsid w:val="001915DC"/>
    <w:rsid w:val="001928A7"/>
    <w:rsid w:val="00195552"/>
    <w:rsid w:val="001956D1"/>
    <w:rsid w:val="00197C17"/>
    <w:rsid w:val="001A22F2"/>
    <w:rsid w:val="001A48DD"/>
    <w:rsid w:val="001B03BD"/>
    <w:rsid w:val="001B0C3F"/>
    <w:rsid w:val="001B18C6"/>
    <w:rsid w:val="001B1E89"/>
    <w:rsid w:val="001B321A"/>
    <w:rsid w:val="001C1E58"/>
    <w:rsid w:val="001C237C"/>
    <w:rsid w:val="001C5490"/>
    <w:rsid w:val="001C5EDC"/>
    <w:rsid w:val="001D29F5"/>
    <w:rsid w:val="001D2E5C"/>
    <w:rsid w:val="001D39A8"/>
    <w:rsid w:val="001D4D93"/>
    <w:rsid w:val="001D52A8"/>
    <w:rsid w:val="001E03F9"/>
    <w:rsid w:val="001E0844"/>
    <w:rsid w:val="001E2B34"/>
    <w:rsid w:val="001E35F1"/>
    <w:rsid w:val="001E391C"/>
    <w:rsid w:val="001E52E9"/>
    <w:rsid w:val="001E5421"/>
    <w:rsid w:val="001E5B2D"/>
    <w:rsid w:val="001E64D2"/>
    <w:rsid w:val="001E75BB"/>
    <w:rsid w:val="001E7BB8"/>
    <w:rsid w:val="001F0693"/>
    <w:rsid w:val="001F0768"/>
    <w:rsid w:val="001F162D"/>
    <w:rsid w:val="001F2A01"/>
    <w:rsid w:val="001F2A59"/>
    <w:rsid w:val="001F3083"/>
    <w:rsid w:val="001F3E54"/>
    <w:rsid w:val="001F70E9"/>
    <w:rsid w:val="001F753B"/>
    <w:rsid w:val="001F776A"/>
    <w:rsid w:val="001F79DC"/>
    <w:rsid w:val="002018BE"/>
    <w:rsid w:val="00202317"/>
    <w:rsid w:val="002024B3"/>
    <w:rsid w:val="00202A20"/>
    <w:rsid w:val="00203483"/>
    <w:rsid w:val="002045DE"/>
    <w:rsid w:val="0020610A"/>
    <w:rsid w:val="002064C3"/>
    <w:rsid w:val="002078DB"/>
    <w:rsid w:val="00211FF6"/>
    <w:rsid w:val="002126FC"/>
    <w:rsid w:val="00212A8E"/>
    <w:rsid w:val="0021412C"/>
    <w:rsid w:val="00214340"/>
    <w:rsid w:val="002146E4"/>
    <w:rsid w:val="00214F0C"/>
    <w:rsid w:val="0021695E"/>
    <w:rsid w:val="00216A1E"/>
    <w:rsid w:val="00220932"/>
    <w:rsid w:val="00221436"/>
    <w:rsid w:val="00221545"/>
    <w:rsid w:val="002220ED"/>
    <w:rsid w:val="002220EE"/>
    <w:rsid w:val="002233BD"/>
    <w:rsid w:val="0022527D"/>
    <w:rsid w:val="00225DBC"/>
    <w:rsid w:val="00230DA2"/>
    <w:rsid w:val="002312F0"/>
    <w:rsid w:val="002320CC"/>
    <w:rsid w:val="0023302A"/>
    <w:rsid w:val="002336BD"/>
    <w:rsid w:val="002342B8"/>
    <w:rsid w:val="002343DE"/>
    <w:rsid w:val="00234C52"/>
    <w:rsid w:val="00235116"/>
    <w:rsid w:val="002374BD"/>
    <w:rsid w:val="00240E59"/>
    <w:rsid w:val="00241D40"/>
    <w:rsid w:val="00242BE3"/>
    <w:rsid w:val="00244271"/>
    <w:rsid w:val="002442E4"/>
    <w:rsid w:val="002452F2"/>
    <w:rsid w:val="00245CE5"/>
    <w:rsid w:val="00246E8E"/>
    <w:rsid w:val="00246EAE"/>
    <w:rsid w:val="0024766F"/>
    <w:rsid w:val="0025261C"/>
    <w:rsid w:val="0025434F"/>
    <w:rsid w:val="002552B2"/>
    <w:rsid w:val="00255867"/>
    <w:rsid w:val="00255E42"/>
    <w:rsid w:val="00256D3A"/>
    <w:rsid w:val="00257195"/>
    <w:rsid w:val="002615DB"/>
    <w:rsid w:val="00261839"/>
    <w:rsid w:val="00263190"/>
    <w:rsid w:val="00265401"/>
    <w:rsid w:val="002701B4"/>
    <w:rsid w:val="00271873"/>
    <w:rsid w:val="00271B36"/>
    <w:rsid w:val="00273501"/>
    <w:rsid w:val="00273BD6"/>
    <w:rsid w:val="002740D2"/>
    <w:rsid w:val="002751A9"/>
    <w:rsid w:val="00276D8E"/>
    <w:rsid w:val="0027710F"/>
    <w:rsid w:val="00277FAC"/>
    <w:rsid w:val="002800C6"/>
    <w:rsid w:val="002801D4"/>
    <w:rsid w:val="00282D8A"/>
    <w:rsid w:val="0028429B"/>
    <w:rsid w:val="00286679"/>
    <w:rsid w:val="00292C65"/>
    <w:rsid w:val="002A00A7"/>
    <w:rsid w:val="002A04E1"/>
    <w:rsid w:val="002A1326"/>
    <w:rsid w:val="002A2496"/>
    <w:rsid w:val="002A304D"/>
    <w:rsid w:val="002A37B1"/>
    <w:rsid w:val="002A3F43"/>
    <w:rsid w:val="002A4C1D"/>
    <w:rsid w:val="002A73F1"/>
    <w:rsid w:val="002B04E8"/>
    <w:rsid w:val="002B13A8"/>
    <w:rsid w:val="002B1807"/>
    <w:rsid w:val="002B4974"/>
    <w:rsid w:val="002B76CE"/>
    <w:rsid w:val="002C3308"/>
    <w:rsid w:val="002C3353"/>
    <w:rsid w:val="002C4572"/>
    <w:rsid w:val="002C45D2"/>
    <w:rsid w:val="002C7E53"/>
    <w:rsid w:val="002D19D9"/>
    <w:rsid w:val="002D1B5C"/>
    <w:rsid w:val="002D2A21"/>
    <w:rsid w:val="002D328B"/>
    <w:rsid w:val="002D33F8"/>
    <w:rsid w:val="002D5343"/>
    <w:rsid w:val="002D5930"/>
    <w:rsid w:val="002D7391"/>
    <w:rsid w:val="002E0EA0"/>
    <w:rsid w:val="002E1EC6"/>
    <w:rsid w:val="002E2B14"/>
    <w:rsid w:val="002E54CC"/>
    <w:rsid w:val="002E5A87"/>
    <w:rsid w:val="002E5B97"/>
    <w:rsid w:val="002E6E61"/>
    <w:rsid w:val="002E7705"/>
    <w:rsid w:val="002F0419"/>
    <w:rsid w:val="002F075E"/>
    <w:rsid w:val="002F3C66"/>
    <w:rsid w:val="002F5099"/>
    <w:rsid w:val="002F51D5"/>
    <w:rsid w:val="002F61EE"/>
    <w:rsid w:val="002F69A9"/>
    <w:rsid w:val="002F6B32"/>
    <w:rsid w:val="002F6E18"/>
    <w:rsid w:val="00300F28"/>
    <w:rsid w:val="00301048"/>
    <w:rsid w:val="00302AFE"/>
    <w:rsid w:val="00302B5C"/>
    <w:rsid w:val="00304571"/>
    <w:rsid w:val="00305351"/>
    <w:rsid w:val="003111B2"/>
    <w:rsid w:val="00312559"/>
    <w:rsid w:val="003139B5"/>
    <w:rsid w:val="00313EE9"/>
    <w:rsid w:val="00315162"/>
    <w:rsid w:val="00315272"/>
    <w:rsid w:val="00316292"/>
    <w:rsid w:val="003201E0"/>
    <w:rsid w:val="00321577"/>
    <w:rsid w:val="0032202F"/>
    <w:rsid w:val="00323585"/>
    <w:rsid w:val="00324B9E"/>
    <w:rsid w:val="003265A5"/>
    <w:rsid w:val="003327CC"/>
    <w:rsid w:val="00335D3C"/>
    <w:rsid w:val="00337BAA"/>
    <w:rsid w:val="00340025"/>
    <w:rsid w:val="00341138"/>
    <w:rsid w:val="0034195B"/>
    <w:rsid w:val="00342729"/>
    <w:rsid w:val="00344003"/>
    <w:rsid w:val="00345A73"/>
    <w:rsid w:val="003477FC"/>
    <w:rsid w:val="00350CE5"/>
    <w:rsid w:val="0035407A"/>
    <w:rsid w:val="0035662A"/>
    <w:rsid w:val="00357EF9"/>
    <w:rsid w:val="00360630"/>
    <w:rsid w:val="0036103F"/>
    <w:rsid w:val="00365201"/>
    <w:rsid w:val="00367DE1"/>
    <w:rsid w:val="00371D3E"/>
    <w:rsid w:val="0037470A"/>
    <w:rsid w:val="00375FFB"/>
    <w:rsid w:val="00376AA0"/>
    <w:rsid w:val="00383BA5"/>
    <w:rsid w:val="00383F18"/>
    <w:rsid w:val="00383F7D"/>
    <w:rsid w:val="00384A24"/>
    <w:rsid w:val="003914BE"/>
    <w:rsid w:val="00392B05"/>
    <w:rsid w:val="00393DDC"/>
    <w:rsid w:val="00394A30"/>
    <w:rsid w:val="00395391"/>
    <w:rsid w:val="00395B7F"/>
    <w:rsid w:val="00397629"/>
    <w:rsid w:val="003977EB"/>
    <w:rsid w:val="003A098E"/>
    <w:rsid w:val="003A1B4A"/>
    <w:rsid w:val="003A36EA"/>
    <w:rsid w:val="003A3B1A"/>
    <w:rsid w:val="003A69D9"/>
    <w:rsid w:val="003A7E63"/>
    <w:rsid w:val="003B0F78"/>
    <w:rsid w:val="003B2E08"/>
    <w:rsid w:val="003B360D"/>
    <w:rsid w:val="003B371F"/>
    <w:rsid w:val="003B4638"/>
    <w:rsid w:val="003B61A5"/>
    <w:rsid w:val="003B7434"/>
    <w:rsid w:val="003B7CAD"/>
    <w:rsid w:val="003C02AF"/>
    <w:rsid w:val="003C0952"/>
    <w:rsid w:val="003C1248"/>
    <w:rsid w:val="003C1479"/>
    <w:rsid w:val="003C2F77"/>
    <w:rsid w:val="003C34B8"/>
    <w:rsid w:val="003C4A7B"/>
    <w:rsid w:val="003C51FE"/>
    <w:rsid w:val="003D2D10"/>
    <w:rsid w:val="003D2E46"/>
    <w:rsid w:val="003D3AC9"/>
    <w:rsid w:val="003D3C9E"/>
    <w:rsid w:val="003D5A9E"/>
    <w:rsid w:val="003E0BD8"/>
    <w:rsid w:val="003E22CD"/>
    <w:rsid w:val="003E47D1"/>
    <w:rsid w:val="003E7FF1"/>
    <w:rsid w:val="003F237A"/>
    <w:rsid w:val="003F2CE4"/>
    <w:rsid w:val="003F2F08"/>
    <w:rsid w:val="003F301E"/>
    <w:rsid w:val="003F5212"/>
    <w:rsid w:val="003F637F"/>
    <w:rsid w:val="003F6713"/>
    <w:rsid w:val="0040061C"/>
    <w:rsid w:val="004006D1"/>
    <w:rsid w:val="004020C6"/>
    <w:rsid w:val="004032D7"/>
    <w:rsid w:val="0040493E"/>
    <w:rsid w:val="00407D04"/>
    <w:rsid w:val="0041026E"/>
    <w:rsid w:val="00412720"/>
    <w:rsid w:val="00414C29"/>
    <w:rsid w:val="00415583"/>
    <w:rsid w:val="0042295A"/>
    <w:rsid w:val="00423B98"/>
    <w:rsid w:val="00424B21"/>
    <w:rsid w:val="00424B66"/>
    <w:rsid w:val="00427194"/>
    <w:rsid w:val="004278E4"/>
    <w:rsid w:val="0043164D"/>
    <w:rsid w:val="00431E6F"/>
    <w:rsid w:val="00432C55"/>
    <w:rsid w:val="004349EF"/>
    <w:rsid w:val="004353C8"/>
    <w:rsid w:val="00436539"/>
    <w:rsid w:val="004422E7"/>
    <w:rsid w:val="0044465B"/>
    <w:rsid w:val="00444DAC"/>
    <w:rsid w:val="00445D23"/>
    <w:rsid w:val="004474B1"/>
    <w:rsid w:val="00447C2D"/>
    <w:rsid w:val="00452E2B"/>
    <w:rsid w:val="004554FD"/>
    <w:rsid w:val="004559DE"/>
    <w:rsid w:val="00456396"/>
    <w:rsid w:val="00456868"/>
    <w:rsid w:val="0046067B"/>
    <w:rsid w:val="004624AA"/>
    <w:rsid w:val="0046306C"/>
    <w:rsid w:val="0046349A"/>
    <w:rsid w:val="00463713"/>
    <w:rsid w:val="00465815"/>
    <w:rsid w:val="00467720"/>
    <w:rsid w:val="00471088"/>
    <w:rsid w:val="00474056"/>
    <w:rsid w:val="00475171"/>
    <w:rsid w:val="00475CEC"/>
    <w:rsid w:val="0047774B"/>
    <w:rsid w:val="00482052"/>
    <w:rsid w:val="004820FF"/>
    <w:rsid w:val="00482B17"/>
    <w:rsid w:val="00482B21"/>
    <w:rsid w:val="004848CC"/>
    <w:rsid w:val="00485331"/>
    <w:rsid w:val="0048537E"/>
    <w:rsid w:val="004915B2"/>
    <w:rsid w:val="00491725"/>
    <w:rsid w:val="004919A8"/>
    <w:rsid w:val="00492CE0"/>
    <w:rsid w:val="004931AC"/>
    <w:rsid w:val="004934B7"/>
    <w:rsid w:val="0049515F"/>
    <w:rsid w:val="004951BE"/>
    <w:rsid w:val="00495A4E"/>
    <w:rsid w:val="00495AC2"/>
    <w:rsid w:val="00495B7E"/>
    <w:rsid w:val="004967EA"/>
    <w:rsid w:val="004A087F"/>
    <w:rsid w:val="004A19F1"/>
    <w:rsid w:val="004A3DCF"/>
    <w:rsid w:val="004A4641"/>
    <w:rsid w:val="004B07AA"/>
    <w:rsid w:val="004B1592"/>
    <w:rsid w:val="004B2866"/>
    <w:rsid w:val="004B2EF1"/>
    <w:rsid w:val="004B470D"/>
    <w:rsid w:val="004B4C30"/>
    <w:rsid w:val="004B6A06"/>
    <w:rsid w:val="004B7701"/>
    <w:rsid w:val="004C2420"/>
    <w:rsid w:val="004C3003"/>
    <w:rsid w:val="004C5639"/>
    <w:rsid w:val="004C629D"/>
    <w:rsid w:val="004C67A3"/>
    <w:rsid w:val="004C74D9"/>
    <w:rsid w:val="004C7E67"/>
    <w:rsid w:val="004D248A"/>
    <w:rsid w:val="004D2A8C"/>
    <w:rsid w:val="004D41B5"/>
    <w:rsid w:val="004D46A4"/>
    <w:rsid w:val="004D5AD1"/>
    <w:rsid w:val="004D6F3C"/>
    <w:rsid w:val="004D7088"/>
    <w:rsid w:val="004D7648"/>
    <w:rsid w:val="004D7B44"/>
    <w:rsid w:val="004E016D"/>
    <w:rsid w:val="004E0877"/>
    <w:rsid w:val="004E54F1"/>
    <w:rsid w:val="004F0850"/>
    <w:rsid w:val="004F24A4"/>
    <w:rsid w:val="004F38C9"/>
    <w:rsid w:val="004F416B"/>
    <w:rsid w:val="004F44BA"/>
    <w:rsid w:val="004F527A"/>
    <w:rsid w:val="004F6F54"/>
    <w:rsid w:val="004F74B7"/>
    <w:rsid w:val="0050276D"/>
    <w:rsid w:val="00502DA2"/>
    <w:rsid w:val="00503641"/>
    <w:rsid w:val="00503C6D"/>
    <w:rsid w:val="00504441"/>
    <w:rsid w:val="00505CD1"/>
    <w:rsid w:val="00505F0E"/>
    <w:rsid w:val="005063A6"/>
    <w:rsid w:val="00506DEC"/>
    <w:rsid w:val="00507B9A"/>
    <w:rsid w:val="00510700"/>
    <w:rsid w:val="0051250E"/>
    <w:rsid w:val="00514216"/>
    <w:rsid w:val="005152CC"/>
    <w:rsid w:val="005154A4"/>
    <w:rsid w:val="0051579D"/>
    <w:rsid w:val="005169C9"/>
    <w:rsid w:val="0051745E"/>
    <w:rsid w:val="00517BD4"/>
    <w:rsid w:val="0052028C"/>
    <w:rsid w:val="00520449"/>
    <w:rsid w:val="00522D57"/>
    <w:rsid w:val="005242CB"/>
    <w:rsid w:val="0052468E"/>
    <w:rsid w:val="00525BE0"/>
    <w:rsid w:val="005268C9"/>
    <w:rsid w:val="0052750F"/>
    <w:rsid w:val="00531973"/>
    <w:rsid w:val="00532C28"/>
    <w:rsid w:val="00534822"/>
    <w:rsid w:val="0053688D"/>
    <w:rsid w:val="00537168"/>
    <w:rsid w:val="005378BB"/>
    <w:rsid w:val="00537C90"/>
    <w:rsid w:val="005424ED"/>
    <w:rsid w:val="0054284B"/>
    <w:rsid w:val="0054557D"/>
    <w:rsid w:val="0055118B"/>
    <w:rsid w:val="00554F3A"/>
    <w:rsid w:val="00555303"/>
    <w:rsid w:val="00556F89"/>
    <w:rsid w:val="00560DB6"/>
    <w:rsid w:val="00561948"/>
    <w:rsid w:val="00563023"/>
    <w:rsid w:val="00563817"/>
    <w:rsid w:val="0056592A"/>
    <w:rsid w:val="005667A1"/>
    <w:rsid w:val="00566A2B"/>
    <w:rsid w:val="00567764"/>
    <w:rsid w:val="00571C10"/>
    <w:rsid w:val="00573042"/>
    <w:rsid w:val="005743E8"/>
    <w:rsid w:val="0057459E"/>
    <w:rsid w:val="005768F4"/>
    <w:rsid w:val="00576D85"/>
    <w:rsid w:val="00580778"/>
    <w:rsid w:val="005828F6"/>
    <w:rsid w:val="0058298F"/>
    <w:rsid w:val="00585CC3"/>
    <w:rsid w:val="0058728E"/>
    <w:rsid w:val="005904B5"/>
    <w:rsid w:val="005905E1"/>
    <w:rsid w:val="005908D2"/>
    <w:rsid w:val="005917EC"/>
    <w:rsid w:val="00591FE3"/>
    <w:rsid w:val="0059616F"/>
    <w:rsid w:val="0059742A"/>
    <w:rsid w:val="005A3EBB"/>
    <w:rsid w:val="005A3F38"/>
    <w:rsid w:val="005A6171"/>
    <w:rsid w:val="005A7078"/>
    <w:rsid w:val="005A74BC"/>
    <w:rsid w:val="005A7855"/>
    <w:rsid w:val="005B0E57"/>
    <w:rsid w:val="005B12A9"/>
    <w:rsid w:val="005B1C0C"/>
    <w:rsid w:val="005B3D5C"/>
    <w:rsid w:val="005B41FE"/>
    <w:rsid w:val="005B4FC4"/>
    <w:rsid w:val="005B688C"/>
    <w:rsid w:val="005B783F"/>
    <w:rsid w:val="005C20AF"/>
    <w:rsid w:val="005C525F"/>
    <w:rsid w:val="005D0C93"/>
    <w:rsid w:val="005D0EB3"/>
    <w:rsid w:val="005D13AF"/>
    <w:rsid w:val="005D1555"/>
    <w:rsid w:val="005D65B9"/>
    <w:rsid w:val="005D65EE"/>
    <w:rsid w:val="005E0578"/>
    <w:rsid w:val="005E0707"/>
    <w:rsid w:val="005E147A"/>
    <w:rsid w:val="005E236D"/>
    <w:rsid w:val="005E42B0"/>
    <w:rsid w:val="005E5838"/>
    <w:rsid w:val="005E699F"/>
    <w:rsid w:val="005F0FBE"/>
    <w:rsid w:val="005F146B"/>
    <w:rsid w:val="005F2B52"/>
    <w:rsid w:val="005F4A96"/>
    <w:rsid w:val="0060097B"/>
    <w:rsid w:val="0060112A"/>
    <w:rsid w:val="00601DA6"/>
    <w:rsid w:val="00602B7C"/>
    <w:rsid w:val="0060334B"/>
    <w:rsid w:val="0060335A"/>
    <w:rsid w:val="00603E3F"/>
    <w:rsid w:val="00604095"/>
    <w:rsid w:val="00605C07"/>
    <w:rsid w:val="00611FEE"/>
    <w:rsid w:val="00612FF8"/>
    <w:rsid w:val="006134AD"/>
    <w:rsid w:val="00613B3F"/>
    <w:rsid w:val="00617848"/>
    <w:rsid w:val="00617E19"/>
    <w:rsid w:val="0062392A"/>
    <w:rsid w:val="00623C90"/>
    <w:rsid w:val="0062480D"/>
    <w:rsid w:val="00625324"/>
    <w:rsid w:val="00626B15"/>
    <w:rsid w:val="0062785C"/>
    <w:rsid w:val="006305A7"/>
    <w:rsid w:val="00631179"/>
    <w:rsid w:val="0063229C"/>
    <w:rsid w:val="00635C09"/>
    <w:rsid w:val="0063791C"/>
    <w:rsid w:val="00637FFA"/>
    <w:rsid w:val="00640038"/>
    <w:rsid w:val="00642A91"/>
    <w:rsid w:val="0064365F"/>
    <w:rsid w:val="00644B5B"/>
    <w:rsid w:val="0064585F"/>
    <w:rsid w:val="006479FC"/>
    <w:rsid w:val="006500B7"/>
    <w:rsid w:val="0065080F"/>
    <w:rsid w:val="00650D3E"/>
    <w:rsid w:val="00651C5C"/>
    <w:rsid w:val="00651CD2"/>
    <w:rsid w:val="00652310"/>
    <w:rsid w:val="00654633"/>
    <w:rsid w:val="00654B97"/>
    <w:rsid w:val="00656290"/>
    <w:rsid w:val="00656B8F"/>
    <w:rsid w:val="00656BE3"/>
    <w:rsid w:val="006578C9"/>
    <w:rsid w:val="00657B8A"/>
    <w:rsid w:val="00660EA0"/>
    <w:rsid w:val="00661ED1"/>
    <w:rsid w:val="00663761"/>
    <w:rsid w:val="006639FE"/>
    <w:rsid w:val="0066438A"/>
    <w:rsid w:val="006655C7"/>
    <w:rsid w:val="006658DF"/>
    <w:rsid w:val="006659FC"/>
    <w:rsid w:val="00666488"/>
    <w:rsid w:val="006674D0"/>
    <w:rsid w:val="00672EC6"/>
    <w:rsid w:val="006801EC"/>
    <w:rsid w:val="00680E8B"/>
    <w:rsid w:val="0068141E"/>
    <w:rsid w:val="0068323C"/>
    <w:rsid w:val="00684707"/>
    <w:rsid w:val="00686299"/>
    <w:rsid w:val="00690C40"/>
    <w:rsid w:val="00691117"/>
    <w:rsid w:val="00691118"/>
    <w:rsid w:val="0069133E"/>
    <w:rsid w:val="0069462F"/>
    <w:rsid w:val="00696062"/>
    <w:rsid w:val="00697C95"/>
    <w:rsid w:val="006A0FE0"/>
    <w:rsid w:val="006A1858"/>
    <w:rsid w:val="006A340C"/>
    <w:rsid w:val="006A43A9"/>
    <w:rsid w:val="006A4C02"/>
    <w:rsid w:val="006A4CD1"/>
    <w:rsid w:val="006A525E"/>
    <w:rsid w:val="006A5A01"/>
    <w:rsid w:val="006A5BB0"/>
    <w:rsid w:val="006A705C"/>
    <w:rsid w:val="006A70D5"/>
    <w:rsid w:val="006A761B"/>
    <w:rsid w:val="006B107D"/>
    <w:rsid w:val="006B2CEF"/>
    <w:rsid w:val="006B572B"/>
    <w:rsid w:val="006B6909"/>
    <w:rsid w:val="006C04D4"/>
    <w:rsid w:val="006C28D1"/>
    <w:rsid w:val="006C30C2"/>
    <w:rsid w:val="006C4CF7"/>
    <w:rsid w:val="006C6352"/>
    <w:rsid w:val="006C669F"/>
    <w:rsid w:val="006C6785"/>
    <w:rsid w:val="006D0DF0"/>
    <w:rsid w:val="006D4411"/>
    <w:rsid w:val="006D4FA9"/>
    <w:rsid w:val="006D5BCF"/>
    <w:rsid w:val="006D5F27"/>
    <w:rsid w:val="006E0ECF"/>
    <w:rsid w:val="006E1D8B"/>
    <w:rsid w:val="006E2AF8"/>
    <w:rsid w:val="006E36FC"/>
    <w:rsid w:val="006E51D1"/>
    <w:rsid w:val="006E68BB"/>
    <w:rsid w:val="006F3902"/>
    <w:rsid w:val="006F3BB8"/>
    <w:rsid w:val="006F3E6C"/>
    <w:rsid w:val="006F49A5"/>
    <w:rsid w:val="006F5575"/>
    <w:rsid w:val="0070039F"/>
    <w:rsid w:val="00701321"/>
    <w:rsid w:val="00701578"/>
    <w:rsid w:val="00704C7F"/>
    <w:rsid w:val="00705A9E"/>
    <w:rsid w:val="00707543"/>
    <w:rsid w:val="00712514"/>
    <w:rsid w:val="00714702"/>
    <w:rsid w:val="00720393"/>
    <w:rsid w:val="007208F3"/>
    <w:rsid w:val="0072225A"/>
    <w:rsid w:val="00722ACA"/>
    <w:rsid w:val="00722BFE"/>
    <w:rsid w:val="0072377F"/>
    <w:rsid w:val="007238CA"/>
    <w:rsid w:val="007251C1"/>
    <w:rsid w:val="007251D8"/>
    <w:rsid w:val="00727DDC"/>
    <w:rsid w:val="00730682"/>
    <w:rsid w:val="00731E02"/>
    <w:rsid w:val="00731E1F"/>
    <w:rsid w:val="007329DE"/>
    <w:rsid w:val="00732D13"/>
    <w:rsid w:val="00733208"/>
    <w:rsid w:val="00733DF5"/>
    <w:rsid w:val="0073789C"/>
    <w:rsid w:val="007418A4"/>
    <w:rsid w:val="0074519C"/>
    <w:rsid w:val="00745308"/>
    <w:rsid w:val="007505BE"/>
    <w:rsid w:val="00752A7A"/>
    <w:rsid w:val="00753A16"/>
    <w:rsid w:val="0075578D"/>
    <w:rsid w:val="00756C02"/>
    <w:rsid w:val="00756D23"/>
    <w:rsid w:val="00760EAF"/>
    <w:rsid w:val="00761209"/>
    <w:rsid w:val="007647F2"/>
    <w:rsid w:val="00766C70"/>
    <w:rsid w:val="00771434"/>
    <w:rsid w:val="00772D22"/>
    <w:rsid w:val="00775913"/>
    <w:rsid w:val="00776A53"/>
    <w:rsid w:val="00776FC3"/>
    <w:rsid w:val="00781A64"/>
    <w:rsid w:val="00781B21"/>
    <w:rsid w:val="00782619"/>
    <w:rsid w:val="00786570"/>
    <w:rsid w:val="00790383"/>
    <w:rsid w:val="00790C9A"/>
    <w:rsid w:val="00795750"/>
    <w:rsid w:val="007967CE"/>
    <w:rsid w:val="007972AA"/>
    <w:rsid w:val="007A08D1"/>
    <w:rsid w:val="007A15E9"/>
    <w:rsid w:val="007A4C8F"/>
    <w:rsid w:val="007A4D09"/>
    <w:rsid w:val="007B2566"/>
    <w:rsid w:val="007B4F3B"/>
    <w:rsid w:val="007B6965"/>
    <w:rsid w:val="007C0E17"/>
    <w:rsid w:val="007C1933"/>
    <w:rsid w:val="007C2352"/>
    <w:rsid w:val="007C2AD9"/>
    <w:rsid w:val="007C2B25"/>
    <w:rsid w:val="007C4EAB"/>
    <w:rsid w:val="007C70F7"/>
    <w:rsid w:val="007C79F2"/>
    <w:rsid w:val="007D0948"/>
    <w:rsid w:val="007D37EF"/>
    <w:rsid w:val="007D401B"/>
    <w:rsid w:val="007D4101"/>
    <w:rsid w:val="007D73A5"/>
    <w:rsid w:val="007E037C"/>
    <w:rsid w:val="007E096E"/>
    <w:rsid w:val="007E1339"/>
    <w:rsid w:val="007E565A"/>
    <w:rsid w:val="007E5B09"/>
    <w:rsid w:val="007E787D"/>
    <w:rsid w:val="007F10A7"/>
    <w:rsid w:val="007F25E8"/>
    <w:rsid w:val="007F447F"/>
    <w:rsid w:val="007F5A05"/>
    <w:rsid w:val="007F5EAF"/>
    <w:rsid w:val="0080166D"/>
    <w:rsid w:val="008017F8"/>
    <w:rsid w:val="008037BE"/>
    <w:rsid w:val="0080434F"/>
    <w:rsid w:val="00805C7A"/>
    <w:rsid w:val="00805DEA"/>
    <w:rsid w:val="00806492"/>
    <w:rsid w:val="0080762F"/>
    <w:rsid w:val="00810996"/>
    <w:rsid w:val="00811327"/>
    <w:rsid w:val="00816401"/>
    <w:rsid w:val="00817338"/>
    <w:rsid w:val="008204E5"/>
    <w:rsid w:val="00822851"/>
    <w:rsid w:val="0082303A"/>
    <w:rsid w:val="0082382A"/>
    <w:rsid w:val="00823848"/>
    <w:rsid w:val="00823A3D"/>
    <w:rsid w:val="00824522"/>
    <w:rsid w:val="00825258"/>
    <w:rsid w:val="00825B2B"/>
    <w:rsid w:val="00826105"/>
    <w:rsid w:val="00831470"/>
    <w:rsid w:val="008327FE"/>
    <w:rsid w:val="0083446A"/>
    <w:rsid w:val="0083561F"/>
    <w:rsid w:val="00836400"/>
    <w:rsid w:val="00842E63"/>
    <w:rsid w:val="0084426D"/>
    <w:rsid w:val="00844EEE"/>
    <w:rsid w:val="0085185F"/>
    <w:rsid w:val="00852BA2"/>
    <w:rsid w:val="008563FD"/>
    <w:rsid w:val="00860085"/>
    <w:rsid w:val="008602BC"/>
    <w:rsid w:val="00860805"/>
    <w:rsid w:val="00862A35"/>
    <w:rsid w:val="008677F3"/>
    <w:rsid w:val="008708A7"/>
    <w:rsid w:val="00870BB7"/>
    <w:rsid w:val="008717EA"/>
    <w:rsid w:val="00874018"/>
    <w:rsid w:val="0087425E"/>
    <w:rsid w:val="00875530"/>
    <w:rsid w:val="00876629"/>
    <w:rsid w:val="008767EA"/>
    <w:rsid w:val="00876F75"/>
    <w:rsid w:val="00876FC4"/>
    <w:rsid w:val="0088095D"/>
    <w:rsid w:val="00880B09"/>
    <w:rsid w:val="008818A3"/>
    <w:rsid w:val="00882A45"/>
    <w:rsid w:val="00882A76"/>
    <w:rsid w:val="0088417B"/>
    <w:rsid w:val="00884863"/>
    <w:rsid w:val="00884B8C"/>
    <w:rsid w:val="00887642"/>
    <w:rsid w:val="00887F56"/>
    <w:rsid w:val="008902F8"/>
    <w:rsid w:val="00891119"/>
    <w:rsid w:val="00891955"/>
    <w:rsid w:val="00893821"/>
    <w:rsid w:val="0089419B"/>
    <w:rsid w:val="00894C71"/>
    <w:rsid w:val="008961DD"/>
    <w:rsid w:val="008965B5"/>
    <w:rsid w:val="00896D3B"/>
    <w:rsid w:val="008971EE"/>
    <w:rsid w:val="008A28C4"/>
    <w:rsid w:val="008A2AF6"/>
    <w:rsid w:val="008A4FB9"/>
    <w:rsid w:val="008A52C5"/>
    <w:rsid w:val="008A7BA6"/>
    <w:rsid w:val="008B0426"/>
    <w:rsid w:val="008B12DD"/>
    <w:rsid w:val="008B1595"/>
    <w:rsid w:val="008B16B4"/>
    <w:rsid w:val="008B3742"/>
    <w:rsid w:val="008B40C5"/>
    <w:rsid w:val="008B58D4"/>
    <w:rsid w:val="008C01D9"/>
    <w:rsid w:val="008C1CE1"/>
    <w:rsid w:val="008C37D6"/>
    <w:rsid w:val="008C54DD"/>
    <w:rsid w:val="008C7D60"/>
    <w:rsid w:val="008D25CA"/>
    <w:rsid w:val="008D3392"/>
    <w:rsid w:val="008D3929"/>
    <w:rsid w:val="008D5FE0"/>
    <w:rsid w:val="008E53D4"/>
    <w:rsid w:val="008E5A96"/>
    <w:rsid w:val="008E6606"/>
    <w:rsid w:val="008F15A3"/>
    <w:rsid w:val="008F2AC6"/>
    <w:rsid w:val="008F3BF7"/>
    <w:rsid w:val="008F5422"/>
    <w:rsid w:val="00902EE0"/>
    <w:rsid w:val="00903A21"/>
    <w:rsid w:val="00910112"/>
    <w:rsid w:val="00912253"/>
    <w:rsid w:val="009126B4"/>
    <w:rsid w:val="009128EB"/>
    <w:rsid w:val="009149F2"/>
    <w:rsid w:val="00914F68"/>
    <w:rsid w:val="00915942"/>
    <w:rsid w:val="00916CCD"/>
    <w:rsid w:val="009175F0"/>
    <w:rsid w:val="009205F3"/>
    <w:rsid w:val="009215AF"/>
    <w:rsid w:val="009232B9"/>
    <w:rsid w:val="0092788F"/>
    <w:rsid w:val="00927E83"/>
    <w:rsid w:val="009305D3"/>
    <w:rsid w:val="00931802"/>
    <w:rsid w:val="00934397"/>
    <w:rsid w:val="00936EB4"/>
    <w:rsid w:val="009407C2"/>
    <w:rsid w:val="00940B65"/>
    <w:rsid w:val="0094242C"/>
    <w:rsid w:val="009453DC"/>
    <w:rsid w:val="0094559C"/>
    <w:rsid w:val="00945A04"/>
    <w:rsid w:val="009479AF"/>
    <w:rsid w:val="009500B3"/>
    <w:rsid w:val="00950BB3"/>
    <w:rsid w:val="009517B9"/>
    <w:rsid w:val="0095250E"/>
    <w:rsid w:val="00954760"/>
    <w:rsid w:val="00954D78"/>
    <w:rsid w:val="00956FE5"/>
    <w:rsid w:val="00961C93"/>
    <w:rsid w:val="00961D18"/>
    <w:rsid w:val="00964E55"/>
    <w:rsid w:val="00965C7D"/>
    <w:rsid w:val="00967476"/>
    <w:rsid w:val="009709DF"/>
    <w:rsid w:val="00970C17"/>
    <w:rsid w:val="00970EF3"/>
    <w:rsid w:val="0097108A"/>
    <w:rsid w:val="00974C25"/>
    <w:rsid w:val="009758D4"/>
    <w:rsid w:val="009773C2"/>
    <w:rsid w:val="00977F70"/>
    <w:rsid w:val="00981929"/>
    <w:rsid w:val="009825E2"/>
    <w:rsid w:val="0098262E"/>
    <w:rsid w:val="00983255"/>
    <w:rsid w:val="0098353F"/>
    <w:rsid w:val="00984BD8"/>
    <w:rsid w:val="00986208"/>
    <w:rsid w:val="00986435"/>
    <w:rsid w:val="00986971"/>
    <w:rsid w:val="0099073B"/>
    <w:rsid w:val="00990807"/>
    <w:rsid w:val="009910C6"/>
    <w:rsid w:val="00991A5A"/>
    <w:rsid w:val="00993ADD"/>
    <w:rsid w:val="00993C92"/>
    <w:rsid w:val="009945EC"/>
    <w:rsid w:val="00994F6D"/>
    <w:rsid w:val="009979F1"/>
    <w:rsid w:val="00997BF8"/>
    <w:rsid w:val="009A536A"/>
    <w:rsid w:val="009A5FCA"/>
    <w:rsid w:val="009A65B1"/>
    <w:rsid w:val="009A6B8A"/>
    <w:rsid w:val="009A6FD1"/>
    <w:rsid w:val="009A727F"/>
    <w:rsid w:val="009A7676"/>
    <w:rsid w:val="009B0E54"/>
    <w:rsid w:val="009B23D4"/>
    <w:rsid w:val="009B331A"/>
    <w:rsid w:val="009B376D"/>
    <w:rsid w:val="009B5635"/>
    <w:rsid w:val="009B5A87"/>
    <w:rsid w:val="009C0AE0"/>
    <w:rsid w:val="009C0EB9"/>
    <w:rsid w:val="009C1B42"/>
    <w:rsid w:val="009C353A"/>
    <w:rsid w:val="009C3959"/>
    <w:rsid w:val="009C525A"/>
    <w:rsid w:val="009D3F00"/>
    <w:rsid w:val="009D4414"/>
    <w:rsid w:val="009D77E9"/>
    <w:rsid w:val="009E34D2"/>
    <w:rsid w:val="009E52D0"/>
    <w:rsid w:val="009F07CA"/>
    <w:rsid w:val="009F1368"/>
    <w:rsid w:val="009F22DF"/>
    <w:rsid w:val="009F2621"/>
    <w:rsid w:val="009F4B17"/>
    <w:rsid w:val="009F520B"/>
    <w:rsid w:val="009F62B3"/>
    <w:rsid w:val="009F7665"/>
    <w:rsid w:val="00A00005"/>
    <w:rsid w:val="00A0203F"/>
    <w:rsid w:val="00A05166"/>
    <w:rsid w:val="00A10852"/>
    <w:rsid w:val="00A10A3C"/>
    <w:rsid w:val="00A11631"/>
    <w:rsid w:val="00A126D3"/>
    <w:rsid w:val="00A127A4"/>
    <w:rsid w:val="00A1380D"/>
    <w:rsid w:val="00A13B13"/>
    <w:rsid w:val="00A14FD6"/>
    <w:rsid w:val="00A15DC2"/>
    <w:rsid w:val="00A16A93"/>
    <w:rsid w:val="00A16ABA"/>
    <w:rsid w:val="00A17919"/>
    <w:rsid w:val="00A233A7"/>
    <w:rsid w:val="00A24D7C"/>
    <w:rsid w:val="00A25273"/>
    <w:rsid w:val="00A2527E"/>
    <w:rsid w:val="00A272BC"/>
    <w:rsid w:val="00A27380"/>
    <w:rsid w:val="00A30240"/>
    <w:rsid w:val="00A31A67"/>
    <w:rsid w:val="00A31C70"/>
    <w:rsid w:val="00A3305C"/>
    <w:rsid w:val="00A341E4"/>
    <w:rsid w:val="00A34D19"/>
    <w:rsid w:val="00A34E6A"/>
    <w:rsid w:val="00A3574C"/>
    <w:rsid w:val="00A35921"/>
    <w:rsid w:val="00A36C78"/>
    <w:rsid w:val="00A377E1"/>
    <w:rsid w:val="00A406FD"/>
    <w:rsid w:val="00A43243"/>
    <w:rsid w:val="00A47B59"/>
    <w:rsid w:val="00A505EB"/>
    <w:rsid w:val="00A514DD"/>
    <w:rsid w:val="00A53F31"/>
    <w:rsid w:val="00A54761"/>
    <w:rsid w:val="00A55568"/>
    <w:rsid w:val="00A55927"/>
    <w:rsid w:val="00A56FEF"/>
    <w:rsid w:val="00A609C5"/>
    <w:rsid w:val="00A62C2D"/>
    <w:rsid w:val="00A63E59"/>
    <w:rsid w:val="00A643FE"/>
    <w:rsid w:val="00A647FA"/>
    <w:rsid w:val="00A653DD"/>
    <w:rsid w:val="00A662CA"/>
    <w:rsid w:val="00A67DD8"/>
    <w:rsid w:val="00A67EE4"/>
    <w:rsid w:val="00A701DB"/>
    <w:rsid w:val="00A70BC2"/>
    <w:rsid w:val="00A73FB8"/>
    <w:rsid w:val="00A74C1A"/>
    <w:rsid w:val="00A75251"/>
    <w:rsid w:val="00A76BF8"/>
    <w:rsid w:val="00A7790F"/>
    <w:rsid w:val="00A80AC9"/>
    <w:rsid w:val="00A80DFD"/>
    <w:rsid w:val="00A825B4"/>
    <w:rsid w:val="00A831F5"/>
    <w:rsid w:val="00A85DEB"/>
    <w:rsid w:val="00A87E10"/>
    <w:rsid w:val="00A87E49"/>
    <w:rsid w:val="00A9019C"/>
    <w:rsid w:val="00A90890"/>
    <w:rsid w:val="00A90A41"/>
    <w:rsid w:val="00A94320"/>
    <w:rsid w:val="00A95CBA"/>
    <w:rsid w:val="00A966F4"/>
    <w:rsid w:val="00A97ED3"/>
    <w:rsid w:val="00AA2F4F"/>
    <w:rsid w:val="00AA50F5"/>
    <w:rsid w:val="00AA6124"/>
    <w:rsid w:val="00AB03D4"/>
    <w:rsid w:val="00AB496D"/>
    <w:rsid w:val="00AB59FA"/>
    <w:rsid w:val="00AB5B0B"/>
    <w:rsid w:val="00AB5DFA"/>
    <w:rsid w:val="00AB60FC"/>
    <w:rsid w:val="00AB7086"/>
    <w:rsid w:val="00AC0FD5"/>
    <w:rsid w:val="00AC4143"/>
    <w:rsid w:val="00AC4EE3"/>
    <w:rsid w:val="00AC5C04"/>
    <w:rsid w:val="00AD5664"/>
    <w:rsid w:val="00AD7494"/>
    <w:rsid w:val="00AD7871"/>
    <w:rsid w:val="00AE0722"/>
    <w:rsid w:val="00AE0BAF"/>
    <w:rsid w:val="00AE309A"/>
    <w:rsid w:val="00AE4FF6"/>
    <w:rsid w:val="00AE6E70"/>
    <w:rsid w:val="00AE7EFE"/>
    <w:rsid w:val="00AF0F4A"/>
    <w:rsid w:val="00AF30B4"/>
    <w:rsid w:val="00AF682D"/>
    <w:rsid w:val="00B04C89"/>
    <w:rsid w:val="00B056AE"/>
    <w:rsid w:val="00B05DD3"/>
    <w:rsid w:val="00B06B72"/>
    <w:rsid w:val="00B07099"/>
    <w:rsid w:val="00B11C56"/>
    <w:rsid w:val="00B11CA6"/>
    <w:rsid w:val="00B11DE6"/>
    <w:rsid w:val="00B12E7D"/>
    <w:rsid w:val="00B13E21"/>
    <w:rsid w:val="00B1440B"/>
    <w:rsid w:val="00B15187"/>
    <w:rsid w:val="00B159FE"/>
    <w:rsid w:val="00B175FB"/>
    <w:rsid w:val="00B20CDE"/>
    <w:rsid w:val="00B21207"/>
    <w:rsid w:val="00B21E83"/>
    <w:rsid w:val="00B23A94"/>
    <w:rsid w:val="00B2415C"/>
    <w:rsid w:val="00B24FBB"/>
    <w:rsid w:val="00B25645"/>
    <w:rsid w:val="00B2762E"/>
    <w:rsid w:val="00B30233"/>
    <w:rsid w:val="00B30F91"/>
    <w:rsid w:val="00B3132F"/>
    <w:rsid w:val="00B313FF"/>
    <w:rsid w:val="00B31838"/>
    <w:rsid w:val="00B31AE3"/>
    <w:rsid w:val="00B3544E"/>
    <w:rsid w:val="00B35F0C"/>
    <w:rsid w:val="00B362F2"/>
    <w:rsid w:val="00B36F9A"/>
    <w:rsid w:val="00B372DB"/>
    <w:rsid w:val="00B41803"/>
    <w:rsid w:val="00B418D1"/>
    <w:rsid w:val="00B42723"/>
    <w:rsid w:val="00B44741"/>
    <w:rsid w:val="00B501E1"/>
    <w:rsid w:val="00B507A1"/>
    <w:rsid w:val="00B5146F"/>
    <w:rsid w:val="00B5210F"/>
    <w:rsid w:val="00B56A21"/>
    <w:rsid w:val="00B60734"/>
    <w:rsid w:val="00B60DB0"/>
    <w:rsid w:val="00B616BF"/>
    <w:rsid w:val="00B6198B"/>
    <w:rsid w:val="00B61EE2"/>
    <w:rsid w:val="00B62B37"/>
    <w:rsid w:val="00B63937"/>
    <w:rsid w:val="00B65901"/>
    <w:rsid w:val="00B72361"/>
    <w:rsid w:val="00B73AFF"/>
    <w:rsid w:val="00B73B99"/>
    <w:rsid w:val="00B74B17"/>
    <w:rsid w:val="00B75C0A"/>
    <w:rsid w:val="00B76FDC"/>
    <w:rsid w:val="00B771E9"/>
    <w:rsid w:val="00B775A3"/>
    <w:rsid w:val="00B77893"/>
    <w:rsid w:val="00B77CCE"/>
    <w:rsid w:val="00B80E39"/>
    <w:rsid w:val="00B81A31"/>
    <w:rsid w:val="00B823F0"/>
    <w:rsid w:val="00B83E64"/>
    <w:rsid w:val="00B9141D"/>
    <w:rsid w:val="00B9154A"/>
    <w:rsid w:val="00B91628"/>
    <w:rsid w:val="00B92CFB"/>
    <w:rsid w:val="00B93DC1"/>
    <w:rsid w:val="00B9709E"/>
    <w:rsid w:val="00B97C84"/>
    <w:rsid w:val="00BA00C5"/>
    <w:rsid w:val="00BA230A"/>
    <w:rsid w:val="00BA2F4C"/>
    <w:rsid w:val="00BA33FC"/>
    <w:rsid w:val="00BA3C0E"/>
    <w:rsid w:val="00BA46B4"/>
    <w:rsid w:val="00BA46CE"/>
    <w:rsid w:val="00BA53F9"/>
    <w:rsid w:val="00BA618E"/>
    <w:rsid w:val="00BA754E"/>
    <w:rsid w:val="00BB104D"/>
    <w:rsid w:val="00BB187A"/>
    <w:rsid w:val="00BB217B"/>
    <w:rsid w:val="00BB2501"/>
    <w:rsid w:val="00BB2778"/>
    <w:rsid w:val="00BB2B24"/>
    <w:rsid w:val="00BB49BB"/>
    <w:rsid w:val="00BB4D68"/>
    <w:rsid w:val="00BB504A"/>
    <w:rsid w:val="00BB62D2"/>
    <w:rsid w:val="00BB646B"/>
    <w:rsid w:val="00BB6B20"/>
    <w:rsid w:val="00BC37D9"/>
    <w:rsid w:val="00BC3F62"/>
    <w:rsid w:val="00BC5BCB"/>
    <w:rsid w:val="00BC6751"/>
    <w:rsid w:val="00BC702C"/>
    <w:rsid w:val="00BD0FBB"/>
    <w:rsid w:val="00BD1D66"/>
    <w:rsid w:val="00BD3FEF"/>
    <w:rsid w:val="00BD47E6"/>
    <w:rsid w:val="00BD74D2"/>
    <w:rsid w:val="00BE0B50"/>
    <w:rsid w:val="00BE4355"/>
    <w:rsid w:val="00BE5740"/>
    <w:rsid w:val="00BE5CA2"/>
    <w:rsid w:val="00BE67BB"/>
    <w:rsid w:val="00BF2D2F"/>
    <w:rsid w:val="00BF41AB"/>
    <w:rsid w:val="00BF4F75"/>
    <w:rsid w:val="00BF7F70"/>
    <w:rsid w:val="00C00130"/>
    <w:rsid w:val="00C00400"/>
    <w:rsid w:val="00C02776"/>
    <w:rsid w:val="00C0545D"/>
    <w:rsid w:val="00C06770"/>
    <w:rsid w:val="00C07690"/>
    <w:rsid w:val="00C07BB8"/>
    <w:rsid w:val="00C10C5C"/>
    <w:rsid w:val="00C1516B"/>
    <w:rsid w:val="00C158D7"/>
    <w:rsid w:val="00C221CD"/>
    <w:rsid w:val="00C229C1"/>
    <w:rsid w:val="00C22D43"/>
    <w:rsid w:val="00C23BB2"/>
    <w:rsid w:val="00C23CE8"/>
    <w:rsid w:val="00C23FF6"/>
    <w:rsid w:val="00C2575F"/>
    <w:rsid w:val="00C25865"/>
    <w:rsid w:val="00C26D6A"/>
    <w:rsid w:val="00C30AAC"/>
    <w:rsid w:val="00C312D2"/>
    <w:rsid w:val="00C315CB"/>
    <w:rsid w:val="00C32875"/>
    <w:rsid w:val="00C329F2"/>
    <w:rsid w:val="00C33D32"/>
    <w:rsid w:val="00C3470F"/>
    <w:rsid w:val="00C34BBB"/>
    <w:rsid w:val="00C34C62"/>
    <w:rsid w:val="00C36B9A"/>
    <w:rsid w:val="00C4018F"/>
    <w:rsid w:val="00C424AB"/>
    <w:rsid w:val="00C42593"/>
    <w:rsid w:val="00C44B76"/>
    <w:rsid w:val="00C46565"/>
    <w:rsid w:val="00C47A39"/>
    <w:rsid w:val="00C50508"/>
    <w:rsid w:val="00C517FA"/>
    <w:rsid w:val="00C52E04"/>
    <w:rsid w:val="00C537E3"/>
    <w:rsid w:val="00C56A62"/>
    <w:rsid w:val="00C56FCD"/>
    <w:rsid w:val="00C62B72"/>
    <w:rsid w:val="00C63569"/>
    <w:rsid w:val="00C64F87"/>
    <w:rsid w:val="00C663D7"/>
    <w:rsid w:val="00C66703"/>
    <w:rsid w:val="00C67170"/>
    <w:rsid w:val="00C67387"/>
    <w:rsid w:val="00C673FF"/>
    <w:rsid w:val="00C70320"/>
    <w:rsid w:val="00C72C92"/>
    <w:rsid w:val="00C74CB6"/>
    <w:rsid w:val="00C75BC3"/>
    <w:rsid w:val="00C77A72"/>
    <w:rsid w:val="00C77C21"/>
    <w:rsid w:val="00C80030"/>
    <w:rsid w:val="00C8073F"/>
    <w:rsid w:val="00C81F9F"/>
    <w:rsid w:val="00C85449"/>
    <w:rsid w:val="00C86C3B"/>
    <w:rsid w:val="00C877A6"/>
    <w:rsid w:val="00C9398E"/>
    <w:rsid w:val="00C93C40"/>
    <w:rsid w:val="00C93F51"/>
    <w:rsid w:val="00C9434D"/>
    <w:rsid w:val="00C946E9"/>
    <w:rsid w:val="00C94A0E"/>
    <w:rsid w:val="00C9542F"/>
    <w:rsid w:val="00C9664F"/>
    <w:rsid w:val="00C97375"/>
    <w:rsid w:val="00C975E9"/>
    <w:rsid w:val="00C979F6"/>
    <w:rsid w:val="00C97C4E"/>
    <w:rsid w:val="00CA0FFB"/>
    <w:rsid w:val="00CA27E8"/>
    <w:rsid w:val="00CA2F03"/>
    <w:rsid w:val="00CA34B5"/>
    <w:rsid w:val="00CA4541"/>
    <w:rsid w:val="00CA5313"/>
    <w:rsid w:val="00CA59C6"/>
    <w:rsid w:val="00CA7363"/>
    <w:rsid w:val="00CA7C02"/>
    <w:rsid w:val="00CB5F9C"/>
    <w:rsid w:val="00CB691E"/>
    <w:rsid w:val="00CC16AB"/>
    <w:rsid w:val="00CC3415"/>
    <w:rsid w:val="00CC42F3"/>
    <w:rsid w:val="00CC453F"/>
    <w:rsid w:val="00CC717F"/>
    <w:rsid w:val="00CC7E6B"/>
    <w:rsid w:val="00CD27CC"/>
    <w:rsid w:val="00CD375B"/>
    <w:rsid w:val="00CD46FD"/>
    <w:rsid w:val="00CD5163"/>
    <w:rsid w:val="00CD55A2"/>
    <w:rsid w:val="00CD598C"/>
    <w:rsid w:val="00CD5B23"/>
    <w:rsid w:val="00CD7E6B"/>
    <w:rsid w:val="00CD7E8A"/>
    <w:rsid w:val="00CE27BC"/>
    <w:rsid w:val="00CE2C5A"/>
    <w:rsid w:val="00CE2D59"/>
    <w:rsid w:val="00CE39B3"/>
    <w:rsid w:val="00CE6888"/>
    <w:rsid w:val="00CE6948"/>
    <w:rsid w:val="00CF2C67"/>
    <w:rsid w:val="00CF48AE"/>
    <w:rsid w:val="00CF5327"/>
    <w:rsid w:val="00CF72AF"/>
    <w:rsid w:val="00CF7AC9"/>
    <w:rsid w:val="00CF7EF2"/>
    <w:rsid w:val="00D02F14"/>
    <w:rsid w:val="00D03054"/>
    <w:rsid w:val="00D03EAA"/>
    <w:rsid w:val="00D05AD1"/>
    <w:rsid w:val="00D06E9F"/>
    <w:rsid w:val="00D076B4"/>
    <w:rsid w:val="00D079FA"/>
    <w:rsid w:val="00D07F9D"/>
    <w:rsid w:val="00D10C83"/>
    <w:rsid w:val="00D122BE"/>
    <w:rsid w:val="00D124A3"/>
    <w:rsid w:val="00D1293A"/>
    <w:rsid w:val="00D13249"/>
    <w:rsid w:val="00D13CDE"/>
    <w:rsid w:val="00D146E0"/>
    <w:rsid w:val="00D14C05"/>
    <w:rsid w:val="00D21A6A"/>
    <w:rsid w:val="00D22379"/>
    <w:rsid w:val="00D22810"/>
    <w:rsid w:val="00D22870"/>
    <w:rsid w:val="00D22B37"/>
    <w:rsid w:val="00D22FF8"/>
    <w:rsid w:val="00D24342"/>
    <w:rsid w:val="00D25FE3"/>
    <w:rsid w:val="00D27026"/>
    <w:rsid w:val="00D30A6D"/>
    <w:rsid w:val="00D30E6F"/>
    <w:rsid w:val="00D311AE"/>
    <w:rsid w:val="00D31BCD"/>
    <w:rsid w:val="00D323F9"/>
    <w:rsid w:val="00D33937"/>
    <w:rsid w:val="00D34685"/>
    <w:rsid w:val="00D37E26"/>
    <w:rsid w:val="00D408A4"/>
    <w:rsid w:val="00D40AC2"/>
    <w:rsid w:val="00D417E1"/>
    <w:rsid w:val="00D45D1D"/>
    <w:rsid w:val="00D478FD"/>
    <w:rsid w:val="00D5079D"/>
    <w:rsid w:val="00D52382"/>
    <w:rsid w:val="00D52600"/>
    <w:rsid w:val="00D53CD3"/>
    <w:rsid w:val="00D547B2"/>
    <w:rsid w:val="00D56085"/>
    <w:rsid w:val="00D5630F"/>
    <w:rsid w:val="00D6003C"/>
    <w:rsid w:val="00D60606"/>
    <w:rsid w:val="00D60628"/>
    <w:rsid w:val="00D60DCF"/>
    <w:rsid w:val="00D62265"/>
    <w:rsid w:val="00D63700"/>
    <w:rsid w:val="00D6383D"/>
    <w:rsid w:val="00D65B0C"/>
    <w:rsid w:val="00D65F57"/>
    <w:rsid w:val="00D66452"/>
    <w:rsid w:val="00D679B4"/>
    <w:rsid w:val="00D7076E"/>
    <w:rsid w:val="00D70A0F"/>
    <w:rsid w:val="00D70B16"/>
    <w:rsid w:val="00D71108"/>
    <w:rsid w:val="00D7291D"/>
    <w:rsid w:val="00D758F8"/>
    <w:rsid w:val="00D770BE"/>
    <w:rsid w:val="00D81B9E"/>
    <w:rsid w:val="00D83FBD"/>
    <w:rsid w:val="00D87474"/>
    <w:rsid w:val="00D90BDA"/>
    <w:rsid w:val="00D92A4F"/>
    <w:rsid w:val="00D952D4"/>
    <w:rsid w:val="00D9546E"/>
    <w:rsid w:val="00D957B8"/>
    <w:rsid w:val="00D9597B"/>
    <w:rsid w:val="00D95996"/>
    <w:rsid w:val="00D95D3A"/>
    <w:rsid w:val="00DA27E2"/>
    <w:rsid w:val="00DA5C2C"/>
    <w:rsid w:val="00DA7D1B"/>
    <w:rsid w:val="00DB01D8"/>
    <w:rsid w:val="00DB17B9"/>
    <w:rsid w:val="00DB183C"/>
    <w:rsid w:val="00DB23D4"/>
    <w:rsid w:val="00DB270B"/>
    <w:rsid w:val="00DB281E"/>
    <w:rsid w:val="00DB29D3"/>
    <w:rsid w:val="00DB4CFA"/>
    <w:rsid w:val="00DB75B8"/>
    <w:rsid w:val="00DB7FA1"/>
    <w:rsid w:val="00DC39AD"/>
    <w:rsid w:val="00DC71E4"/>
    <w:rsid w:val="00DC77AA"/>
    <w:rsid w:val="00DD1ACF"/>
    <w:rsid w:val="00DD2B8C"/>
    <w:rsid w:val="00DD2ED6"/>
    <w:rsid w:val="00DD3D85"/>
    <w:rsid w:val="00DE2828"/>
    <w:rsid w:val="00DE40FE"/>
    <w:rsid w:val="00DE44A6"/>
    <w:rsid w:val="00DE459C"/>
    <w:rsid w:val="00DE65B9"/>
    <w:rsid w:val="00DE66EF"/>
    <w:rsid w:val="00DF1868"/>
    <w:rsid w:val="00DF2F7F"/>
    <w:rsid w:val="00DF3F35"/>
    <w:rsid w:val="00DF4872"/>
    <w:rsid w:val="00DF4BB0"/>
    <w:rsid w:val="00DF5D0D"/>
    <w:rsid w:val="00DF6BE9"/>
    <w:rsid w:val="00E00A24"/>
    <w:rsid w:val="00E011FF"/>
    <w:rsid w:val="00E02F4A"/>
    <w:rsid w:val="00E03B62"/>
    <w:rsid w:val="00E0422C"/>
    <w:rsid w:val="00E06BA9"/>
    <w:rsid w:val="00E1014F"/>
    <w:rsid w:val="00E11CDF"/>
    <w:rsid w:val="00E12A3B"/>
    <w:rsid w:val="00E12D04"/>
    <w:rsid w:val="00E13DF1"/>
    <w:rsid w:val="00E14712"/>
    <w:rsid w:val="00E152C3"/>
    <w:rsid w:val="00E16811"/>
    <w:rsid w:val="00E16B0C"/>
    <w:rsid w:val="00E16CC3"/>
    <w:rsid w:val="00E175BE"/>
    <w:rsid w:val="00E20B87"/>
    <w:rsid w:val="00E2173D"/>
    <w:rsid w:val="00E21C2A"/>
    <w:rsid w:val="00E21D7D"/>
    <w:rsid w:val="00E236FC"/>
    <w:rsid w:val="00E26AC2"/>
    <w:rsid w:val="00E278D7"/>
    <w:rsid w:val="00E31847"/>
    <w:rsid w:val="00E3186B"/>
    <w:rsid w:val="00E320AA"/>
    <w:rsid w:val="00E3303E"/>
    <w:rsid w:val="00E33D15"/>
    <w:rsid w:val="00E3533D"/>
    <w:rsid w:val="00E363BD"/>
    <w:rsid w:val="00E37731"/>
    <w:rsid w:val="00E4195E"/>
    <w:rsid w:val="00E42097"/>
    <w:rsid w:val="00E44F63"/>
    <w:rsid w:val="00E45126"/>
    <w:rsid w:val="00E45942"/>
    <w:rsid w:val="00E47BE7"/>
    <w:rsid w:val="00E5526F"/>
    <w:rsid w:val="00E5605A"/>
    <w:rsid w:val="00E572C2"/>
    <w:rsid w:val="00E5746B"/>
    <w:rsid w:val="00E60241"/>
    <w:rsid w:val="00E603C1"/>
    <w:rsid w:val="00E61467"/>
    <w:rsid w:val="00E61CF2"/>
    <w:rsid w:val="00E625DE"/>
    <w:rsid w:val="00E640D6"/>
    <w:rsid w:val="00E648FC"/>
    <w:rsid w:val="00E65A75"/>
    <w:rsid w:val="00E703B7"/>
    <w:rsid w:val="00E71E61"/>
    <w:rsid w:val="00E72C9A"/>
    <w:rsid w:val="00E73CED"/>
    <w:rsid w:val="00E7477A"/>
    <w:rsid w:val="00E7783A"/>
    <w:rsid w:val="00E77974"/>
    <w:rsid w:val="00E77BA1"/>
    <w:rsid w:val="00E80187"/>
    <w:rsid w:val="00E80EA4"/>
    <w:rsid w:val="00E823CC"/>
    <w:rsid w:val="00E82EBE"/>
    <w:rsid w:val="00E8414D"/>
    <w:rsid w:val="00E8415B"/>
    <w:rsid w:val="00E91E40"/>
    <w:rsid w:val="00E92055"/>
    <w:rsid w:val="00E961DB"/>
    <w:rsid w:val="00EA0BDD"/>
    <w:rsid w:val="00EA44D2"/>
    <w:rsid w:val="00EA76B3"/>
    <w:rsid w:val="00EA7CEC"/>
    <w:rsid w:val="00EB01C3"/>
    <w:rsid w:val="00EB18CC"/>
    <w:rsid w:val="00EB1B53"/>
    <w:rsid w:val="00EB4509"/>
    <w:rsid w:val="00EB5F02"/>
    <w:rsid w:val="00EC0431"/>
    <w:rsid w:val="00EC19EE"/>
    <w:rsid w:val="00EC2C20"/>
    <w:rsid w:val="00EC3DB9"/>
    <w:rsid w:val="00EC4162"/>
    <w:rsid w:val="00EC78BD"/>
    <w:rsid w:val="00ED04CA"/>
    <w:rsid w:val="00ED1670"/>
    <w:rsid w:val="00ED1DD8"/>
    <w:rsid w:val="00ED3C4D"/>
    <w:rsid w:val="00ED3C7C"/>
    <w:rsid w:val="00ED5524"/>
    <w:rsid w:val="00ED74B9"/>
    <w:rsid w:val="00EE06D0"/>
    <w:rsid w:val="00EE0A0F"/>
    <w:rsid w:val="00EE267A"/>
    <w:rsid w:val="00EE270F"/>
    <w:rsid w:val="00EE273A"/>
    <w:rsid w:val="00EE38E8"/>
    <w:rsid w:val="00EE4FD4"/>
    <w:rsid w:val="00EE68F7"/>
    <w:rsid w:val="00EE7912"/>
    <w:rsid w:val="00EF000E"/>
    <w:rsid w:val="00EF0CBB"/>
    <w:rsid w:val="00EF0E7A"/>
    <w:rsid w:val="00EF24CC"/>
    <w:rsid w:val="00EF31E8"/>
    <w:rsid w:val="00EF35C1"/>
    <w:rsid w:val="00EF36F7"/>
    <w:rsid w:val="00EF560B"/>
    <w:rsid w:val="00EF65EE"/>
    <w:rsid w:val="00F00150"/>
    <w:rsid w:val="00F003B2"/>
    <w:rsid w:val="00F05A25"/>
    <w:rsid w:val="00F1025B"/>
    <w:rsid w:val="00F1028A"/>
    <w:rsid w:val="00F1091A"/>
    <w:rsid w:val="00F11091"/>
    <w:rsid w:val="00F11F11"/>
    <w:rsid w:val="00F12375"/>
    <w:rsid w:val="00F14737"/>
    <w:rsid w:val="00F14F91"/>
    <w:rsid w:val="00F159E6"/>
    <w:rsid w:val="00F20EC0"/>
    <w:rsid w:val="00F21AE6"/>
    <w:rsid w:val="00F22284"/>
    <w:rsid w:val="00F22794"/>
    <w:rsid w:val="00F23B06"/>
    <w:rsid w:val="00F23F42"/>
    <w:rsid w:val="00F24D9D"/>
    <w:rsid w:val="00F2668B"/>
    <w:rsid w:val="00F2694B"/>
    <w:rsid w:val="00F305A8"/>
    <w:rsid w:val="00F31C23"/>
    <w:rsid w:val="00F32133"/>
    <w:rsid w:val="00F373C8"/>
    <w:rsid w:val="00F40BA0"/>
    <w:rsid w:val="00F42295"/>
    <w:rsid w:val="00F43CC0"/>
    <w:rsid w:val="00F44DF0"/>
    <w:rsid w:val="00F457A9"/>
    <w:rsid w:val="00F46729"/>
    <w:rsid w:val="00F50FEC"/>
    <w:rsid w:val="00F530A8"/>
    <w:rsid w:val="00F53C90"/>
    <w:rsid w:val="00F554D5"/>
    <w:rsid w:val="00F57450"/>
    <w:rsid w:val="00F57FE3"/>
    <w:rsid w:val="00F6320A"/>
    <w:rsid w:val="00F63A40"/>
    <w:rsid w:val="00F64328"/>
    <w:rsid w:val="00F705F3"/>
    <w:rsid w:val="00F71E00"/>
    <w:rsid w:val="00F74A25"/>
    <w:rsid w:val="00F77DEE"/>
    <w:rsid w:val="00F8080D"/>
    <w:rsid w:val="00F81CA1"/>
    <w:rsid w:val="00F82AB4"/>
    <w:rsid w:val="00F83E53"/>
    <w:rsid w:val="00F851D4"/>
    <w:rsid w:val="00F85213"/>
    <w:rsid w:val="00F85505"/>
    <w:rsid w:val="00F8570B"/>
    <w:rsid w:val="00F867F0"/>
    <w:rsid w:val="00F878DA"/>
    <w:rsid w:val="00F913C4"/>
    <w:rsid w:val="00F94181"/>
    <w:rsid w:val="00F95766"/>
    <w:rsid w:val="00FA1042"/>
    <w:rsid w:val="00FA1E39"/>
    <w:rsid w:val="00FA3DA9"/>
    <w:rsid w:val="00FA6362"/>
    <w:rsid w:val="00FA6CAD"/>
    <w:rsid w:val="00FA73B2"/>
    <w:rsid w:val="00FB1AE4"/>
    <w:rsid w:val="00FB4B31"/>
    <w:rsid w:val="00FB64AA"/>
    <w:rsid w:val="00FB79AA"/>
    <w:rsid w:val="00FC048A"/>
    <w:rsid w:val="00FC2C49"/>
    <w:rsid w:val="00FC52A1"/>
    <w:rsid w:val="00FC5578"/>
    <w:rsid w:val="00FC625D"/>
    <w:rsid w:val="00FC74E3"/>
    <w:rsid w:val="00FD08BB"/>
    <w:rsid w:val="00FD0DF8"/>
    <w:rsid w:val="00FD19DE"/>
    <w:rsid w:val="00FD22E6"/>
    <w:rsid w:val="00FD23BA"/>
    <w:rsid w:val="00FD3660"/>
    <w:rsid w:val="00FD3935"/>
    <w:rsid w:val="00FD49EA"/>
    <w:rsid w:val="00FD59C6"/>
    <w:rsid w:val="00FD6502"/>
    <w:rsid w:val="00FD787D"/>
    <w:rsid w:val="00FD7C1D"/>
    <w:rsid w:val="00FE2395"/>
    <w:rsid w:val="00FE3769"/>
    <w:rsid w:val="00FE3830"/>
    <w:rsid w:val="00FE4CB6"/>
    <w:rsid w:val="00FE4CE0"/>
    <w:rsid w:val="00FE4F25"/>
    <w:rsid w:val="00FE753E"/>
    <w:rsid w:val="00FE79FD"/>
    <w:rsid w:val="00FF3B37"/>
    <w:rsid w:val="00FF3F18"/>
    <w:rsid w:val="00FF4096"/>
    <w:rsid w:val="00FF4C43"/>
    <w:rsid w:val="00FF61A2"/>
    <w:rsid w:val="00FF6A5D"/>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384FBC-9A0D-4746-A047-843A0B81A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E"/>
  </w:style>
  <w:style w:type="paragraph" w:styleId="Heading1">
    <w:name w:val="heading 1"/>
    <w:basedOn w:val="Normal"/>
    <w:next w:val="Normal"/>
    <w:link w:val="Heading1Char"/>
    <w:uiPriority w:val="9"/>
    <w:qFormat/>
    <w:rsid w:val="00B20CDE"/>
    <w:pPr>
      <w:suppressAutoHyphens/>
      <w:spacing w:after="0" w:line="240" w:lineRule="auto"/>
      <w:ind w:left="398"/>
      <w:jc w:val="both"/>
      <w:outlineLvl w:val="0"/>
    </w:pPr>
    <w:rPr>
      <w:rFonts w:ascii="Times New Roman" w:eastAsia="Times New Roman" w:hAnsi="Times New Roman" w:cs="Times New Roman"/>
      <w:b/>
      <w:color w:val="000000"/>
      <w:sz w:val="20"/>
      <w:szCs w:val="20"/>
      <w:lang w:eastAsia="vi-VN"/>
    </w:rPr>
  </w:style>
  <w:style w:type="paragraph" w:styleId="Heading2">
    <w:name w:val="heading 2"/>
    <w:basedOn w:val="Normal"/>
    <w:next w:val="Normal"/>
    <w:link w:val="Heading2Char"/>
    <w:unhideWhenUsed/>
    <w:qFormat/>
    <w:rsid w:val="007A1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F30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2D1E"/>
    <w:pPr>
      <w:keepNext/>
      <w:overflowPunct w:val="0"/>
      <w:autoSpaceDE w:val="0"/>
      <w:autoSpaceDN w:val="0"/>
      <w:adjustRightInd w:val="0"/>
      <w:spacing w:after="160" w:line="360" w:lineRule="auto"/>
      <w:jc w:val="both"/>
      <w:textAlignment w:val="baseline"/>
      <w:outlineLvl w:val="3"/>
    </w:pPr>
    <w:rPr>
      <w:rFonts w:ascii="Arial" w:eastAsia="Times New Roman" w:hAnsi="Arial" w:cs="Arial"/>
      <w:b/>
      <w:bCs/>
      <w:sz w:val="18"/>
      <w:szCs w:val="18"/>
    </w:rPr>
  </w:style>
  <w:style w:type="paragraph" w:styleId="Heading5">
    <w:name w:val="heading 5"/>
    <w:basedOn w:val="Normal"/>
    <w:next w:val="Normal"/>
    <w:link w:val="Heading5Char"/>
    <w:qFormat/>
    <w:rsid w:val="00042D1E"/>
    <w:pPr>
      <w:keepNext/>
      <w:overflowPunct w:val="0"/>
      <w:autoSpaceDE w:val="0"/>
      <w:autoSpaceDN w:val="0"/>
      <w:adjustRightInd w:val="0"/>
      <w:spacing w:after="160" w:line="360" w:lineRule="auto"/>
      <w:jc w:val="both"/>
      <w:textAlignment w:val="baseline"/>
      <w:outlineLvl w:val="4"/>
    </w:pPr>
    <w:rPr>
      <w:rFonts w:ascii="Arial" w:eastAsia="Times New Roman" w:hAnsi="Arial" w:cs="Arial"/>
      <w:b/>
      <w:bCs/>
      <w:sz w:val="18"/>
      <w:szCs w:val="18"/>
    </w:rPr>
  </w:style>
  <w:style w:type="paragraph" w:styleId="Heading6">
    <w:name w:val="heading 6"/>
    <w:basedOn w:val="Normal"/>
    <w:next w:val="Normal"/>
    <w:link w:val="Heading6Char"/>
    <w:qFormat/>
    <w:rsid w:val="00042D1E"/>
    <w:pPr>
      <w:keepNext/>
      <w:overflowPunct w:val="0"/>
      <w:autoSpaceDE w:val="0"/>
      <w:autoSpaceDN w:val="0"/>
      <w:adjustRightInd w:val="0"/>
      <w:spacing w:after="160" w:line="360" w:lineRule="auto"/>
      <w:jc w:val="both"/>
      <w:textAlignment w:val="baseline"/>
      <w:outlineLvl w:val="5"/>
    </w:pPr>
    <w:rPr>
      <w:rFonts w:ascii="Arial" w:eastAsia="Times New Roman" w:hAnsi="Arial" w:cs="Arial"/>
      <w:b/>
      <w:bCs/>
      <w:sz w:val="18"/>
      <w:szCs w:val="18"/>
    </w:rPr>
  </w:style>
  <w:style w:type="paragraph" w:styleId="Heading7">
    <w:name w:val="heading 7"/>
    <w:basedOn w:val="Normal"/>
    <w:next w:val="Normal"/>
    <w:link w:val="Heading7Char"/>
    <w:qFormat/>
    <w:rsid w:val="00042D1E"/>
    <w:pPr>
      <w:keepNext/>
      <w:overflowPunct w:val="0"/>
      <w:autoSpaceDE w:val="0"/>
      <w:autoSpaceDN w:val="0"/>
      <w:adjustRightInd w:val="0"/>
      <w:spacing w:after="160" w:line="360" w:lineRule="auto"/>
      <w:jc w:val="both"/>
      <w:textAlignment w:val="baseline"/>
      <w:outlineLvl w:val="6"/>
    </w:pPr>
    <w:rPr>
      <w:rFonts w:ascii="Arial" w:eastAsia="Times New Roman" w:hAnsi="Arial" w:cs="Arial"/>
      <w:b/>
      <w:bCs/>
      <w:sz w:val="18"/>
      <w:szCs w:val="18"/>
    </w:rPr>
  </w:style>
  <w:style w:type="paragraph" w:styleId="Heading8">
    <w:name w:val="heading 8"/>
    <w:basedOn w:val="Normal"/>
    <w:next w:val="Normal"/>
    <w:link w:val="Heading8Char"/>
    <w:qFormat/>
    <w:rsid w:val="00042D1E"/>
    <w:pPr>
      <w:keepNext/>
      <w:overflowPunct w:val="0"/>
      <w:autoSpaceDE w:val="0"/>
      <w:autoSpaceDN w:val="0"/>
      <w:adjustRightInd w:val="0"/>
      <w:spacing w:after="160" w:line="360" w:lineRule="auto"/>
      <w:jc w:val="both"/>
      <w:textAlignment w:val="baseline"/>
      <w:outlineLvl w:val="7"/>
    </w:pPr>
    <w:rPr>
      <w:rFonts w:ascii="Arial" w:eastAsia="Times New Roman" w:hAnsi="Arial" w:cs="Arial"/>
      <w:b/>
      <w:b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A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12A8E"/>
    <w:pPr>
      <w:ind w:left="720"/>
      <w:contextualSpacing/>
    </w:pPr>
  </w:style>
  <w:style w:type="paragraph" w:customStyle="1" w:styleId="CharCharCharChar">
    <w:name w:val="Char Char Char Char"/>
    <w:basedOn w:val="Normal"/>
    <w:rsid w:val="00603E3F"/>
    <w:pPr>
      <w:spacing w:after="160" w:line="240" w:lineRule="exact"/>
    </w:pPr>
    <w:rPr>
      <w:rFonts w:ascii="Verdana" w:eastAsia="Times New Roman" w:hAnsi="Verdana" w:cs="Verdana"/>
      <w:sz w:val="20"/>
      <w:szCs w:val="20"/>
    </w:rPr>
  </w:style>
  <w:style w:type="character" w:customStyle="1" w:styleId="Heading1Char">
    <w:name w:val="Heading 1 Char"/>
    <w:basedOn w:val="DefaultParagraphFont"/>
    <w:link w:val="Heading1"/>
    <w:uiPriority w:val="9"/>
    <w:rsid w:val="00B20CDE"/>
    <w:rPr>
      <w:rFonts w:ascii="Times New Roman" w:eastAsia="Times New Roman" w:hAnsi="Times New Roman" w:cs="Times New Roman"/>
      <w:b/>
      <w:color w:val="000000"/>
      <w:sz w:val="20"/>
      <w:szCs w:val="20"/>
      <w:lang w:eastAsia="vi-VN"/>
    </w:rPr>
  </w:style>
  <w:style w:type="paragraph" w:styleId="NormalWeb">
    <w:name w:val="Normal (Web)"/>
    <w:basedOn w:val="Normal"/>
    <w:uiPriority w:val="99"/>
    <w:unhideWhenUsed/>
    <w:qFormat/>
    <w:rsid w:val="00A9019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A9019C"/>
    <w:rPr>
      <w:b/>
      <w:bCs/>
    </w:rPr>
  </w:style>
  <w:style w:type="character" w:customStyle="1" w:styleId="Heading3Char">
    <w:name w:val="Heading 3 Char"/>
    <w:basedOn w:val="DefaultParagraphFont"/>
    <w:link w:val="Heading3"/>
    <w:uiPriority w:val="9"/>
    <w:rsid w:val="001F3083"/>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7A15E9"/>
    <w:rPr>
      <w:rFonts w:asciiTheme="majorHAnsi" w:eastAsiaTheme="majorEastAsia" w:hAnsiTheme="majorHAnsi" w:cstheme="majorBidi"/>
      <w:b/>
      <w:bCs/>
      <w:color w:val="4F81BD" w:themeColor="accent1"/>
      <w:sz w:val="26"/>
      <w:szCs w:val="26"/>
    </w:rPr>
  </w:style>
  <w:style w:type="paragraph" w:customStyle="1" w:styleId="1">
    <w:name w:val="1"/>
    <w:basedOn w:val="Normal"/>
    <w:link w:val="1Char"/>
    <w:qFormat/>
    <w:rsid w:val="00776A53"/>
    <w:pPr>
      <w:spacing w:after="0" w:line="360" w:lineRule="auto"/>
      <w:jc w:val="center"/>
    </w:pPr>
    <w:rPr>
      <w:rFonts w:ascii="Times New Roman" w:eastAsia="Times New Roman" w:hAnsi="Times New Roman" w:cs="Arial"/>
      <w:b/>
      <w:sz w:val="28"/>
      <w:szCs w:val="28"/>
    </w:rPr>
  </w:style>
  <w:style w:type="character" w:customStyle="1" w:styleId="1Char">
    <w:name w:val="1 Char"/>
    <w:basedOn w:val="DefaultParagraphFont"/>
    <w:link w:val="1"/>
    <w:rsid w:val="00776A53"/>
    <w:rPr>
      <w:rFonts w:ascii="Times New Roman" w:eastAsia="Times New Roman" w:hAnsi="Times New Roman" w:cs="Arial"/>
      <w:b/>
      <w:sz w:val="28"/>
      <w:szCs w:val="28"/>
    </w:rPr>
  </w:style>
  <w:style w:type="paragraph" w:customStyle="1" w:styleId="Nidung">
    <w:name w:val="Nội dung"/>
    <w:rsid w:val="00E91E4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nhideWhenUsed/>
    <w:qFormat/>
    <w:rsid w:val="00A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A67EE4"/>
    <w:rPr>
      <w:rFonts w:ascii="Tahoma" w:hAnsi="Tahoma" w:cs="Tahoma"/>
      <w:sz w:val="16"/>
      <w:szCs w:val="16"/>
    </w:rPr>
  </w:style>
  <w:style w:type="character" w:styleId="CommentReference">
    <w:name w:val="annotation reference"/>
    <w:uiPriority w:val="99"/>
    <w:semiHidden/>
    <w:unhideWhenUsed/>
    <w:rsid w:val="00164689"/>
    <w:rPr>
      <w:sz w:val="16"/>
      <w:szCs w:val="16"/>
    </w:rPr>
  </w:style>
  <w:style w:type="paragraph" w:styleId="CommentText">
    <w:name w:val="annotation text"/>
    <w:basedOn w:val="Normal"/>
    <w:link w:val="CommentTextChar"/>
    <w:uiPriority w:val="99"/>
    <w:semiHidden/>
    <w:unhideWhenUsed/>
    <w:rsid w:val="0016468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64689"/>
    <w:rPr>
      <w:rFonts w:ascii="Calibri" w:eastAsia="Calibri" w:hAnsi="Calibri" w:cs="Times New Roman"/>
      <w:sz w:val="20"/>
      <w:szCs w:val="20"/>
    </w:rPr>
  </w:style>
  <w:style w:type="character" w:customStyle="1" w:styleId="fontstyle01">
    <w:name w:val="fontstyle01"/>
    <w:qFormat/>
    <w:rsid w:val="001743E6"/>
    <w:rPr>
      <w:rFonts w:ascii="VnNimbusRomanNo9L-Bold" w:hAnsi="VnNimbusRomanNo9L-Bold" w:hint="default"/>
      <w:b/>
      <w:bCs/>
      <w:color w:val="000000"/>
      <w:sz w:val="32"/>
      <w:szCs w:val="32"/>
    </w:rPr>
  </w:style>
  <w:style w:type="paragraph" w:customStyle="1" w:styleId="CharChar2">
    <w:name w:val="Char Char2"/>
    <w:basedOn w:val="Normal"/>
    <w:semiHidden/>
    <w:rsid w:val="0053688D"/>
    <w:pPr>
      <w:spacing w:after="160" w:line="240" w:lineRule="exact"/>
    </w:pPr>
    <w:rPr>
      <w:rFonts w:ascii=".VnArial" w:eastAsia=".VnTime" w:hAnsi=".VnArial" w:cs=".VnArial"/>
    </w:rPr>
  </w:style>
  <w:style w:type="character" w:customStyle="1" w:styleId="Heading4Char">
    <w:name w:val="Heading 4 Char"/>
    <w:basedOn w:val="DefaultParagraphFont"/>
    <w:link w:val="Heading4"/>
    <w:rsid w:val="00042D1E"/>
    <w:rPr>
      <w:rFonts w:ascii="Arial" w:eastAsia="Times New Roman" w:hAnsi="Arial" w:cs="Arial"/>
      <w:b/>
      <w:bCs/>
      <w:sz w:val="18"/>
      <w:szCs w:val="18"/>
    </w:rPr>
  </w:style>
  <w:style w:type="character" w:customStyle="1" w:styleId="Heading5Char">
    <w:name w:val="Heading 5 Char"/>
    <w:basedOn w:val="DefaultParagraphFont"/>
    <w:link w:val="Heading5"/>
    <w:rsid w:val="00042D1E"/>
    <w:rPr>
      <w:rFonts w:ascii="Arial" w:eastAsia="Times New Roman" w:hAnsi="Arial" w:cs="Arial"/>
      <w:b/>
      <w:bCs/>
      <w:sz w:val="18"/>
      <w:szCs w:val="18"/>
    </w:rPr>
  </w:style>
  <w:style w:type="character" w:customStyle="1" w:styleId="Heading6Char">
    <w:name w:val="Heading 6 Char"/>
    <w:basedOn w:val="DefaultParagraphFont"/>
    <w:link w:val="Heading6"/>
    <w:rsid w:val="00042D1E"/>
    <w:rPr>
      <w:rFonts w:ascii="Arial" w:eastAsia="Times New Roman" w:hAnsi="Arial" w:cs="Arial"/>
      <w:b/>
      <w:bCs/>
      <w:sz w:val="18"/>
      <w:szCs w:val="18"/>
    </w:rPr>
  </w:style>
  <w:style w:type="character" w:customStyle="1" w:styleId="Heading7Char">
    <w:name w:val="Heading 7 Char"/>
    <w:basedOn w:val="DefaultParagraphFont"/>
    <w:link w:val="Heading7"/>
    <w:rsid w:val="00042D1E"/>
    <w:rPr>
      <w:rFonts w:ascii="Arial" w:eastAsia="Times New Roman" w:hAnsi="Arial" w:cs="Arial"/>
      <w:b/>
      <w:bCs/>
      <w:sz w:val="18"/>
      <w:szCs w:val="18"/>
    </w:rPr>
  </w:style>
  <w:style w:type="character" w:customStyle="1" w:styleId="Heading8Char">
    <w:name w:val="Heading 8 Char"/>
    <w:basedOn w:val="DefaultParagraphFont"/>
    <w:link w:val="Heading8"/>
    <w:rsid w:val="00042D1E"/>
    <w:rPr>
      <w:rFonts w:ascii="Arial" w:eastAsia="Times New Roman" w:hAnsi="Arial" w:cs="Arial"/>
      <w:b/>
      <w:bCs/>
      <w:sz w:val="18"/>
      <w:szCs w:val="18"/>
    </w:rPr>
  </w:style>
  <w:style w:type="character" w:customStyle="1" w:styleId="FootnoteTextChar">
    <w:name w:val="Footnote Text Char"/>
    <w:aliases w:val="FOOTNOTES Char,fn Char,single space Char,footnote text Char,Footnote Text Char Char Char Char Char Char,Footnote Text Char Char Char Char Char Char Ch Char,Footnote Text Char1 Char1 Char,Footnote Text Char Char Char1 Char,ft Char"/>
    <w:link w:val="FootnoteText"/>
    <w:uiPriority w:val="99"/>
    <w:qFormat/>
    <w:locked/>
    <w:rsid w:val="000626F5"/>
    <w:rPr>
      <w:rFonts w:ascii="Times New Roman" w:hAnsi="Times New Roman"/>
    </w:rPr>
  </w:style>
  <w:style w:type="paragraph" w:styleId="FootnoteText">
    <w:name w:val="footnote text"/>
    <w:aliases w:val="FOOTNOTES,fn,single space,footnote text,Footnote Text Char Char Char Char Char,Footnote Text Char Char Char Char Char Char Ch,Footnote Text Char1 Char1,Footnote Text Char Char Char1,Footnote Text Char1 Char Char,ft,Footnote ak,ftx,f1,Char"/>
    <w:basedOn w:val="Normal"/>
    <w:link w:val="FootnoteTextChar"/>
    <w:unhideWhenUsed/>
    <w:qFormat/>
    <w:rsid w:val="000626F5"/>
    <w:pPr>
      <w:spacing w:after="0" w:line="240" w:lineRule="auto"/>
    </w:pPr>
    <w:rPr>
      <w:rFonts w:ascii="Times New Roman" w:hAnsi="Times New Roman"/>
    </w:rPr>
  </w:style>
  <w:style w:type="character" w:customStyle="1" w:styleId="FootnoteTextChar1">
    <w:name w:val="Footnote Text Char1"/>
    <w:basedOn w:val="DefaultParagraphFont"/>
    <w:uiPriority w:val="99"/>
    <w:semiHidden/>
    <w:rsid w:val="000626F5"/>
    <w:rPr>
      <w:sz w:val="20"/>
      <w:szCs w:val="20"/>
    </w:rPr>
  </w:style>
  <w:style w:type="character" w:styleId="FootnoteReference">
    <w:name w:val="footnote reference"/>
    <w:aliases w:val="Footnote,Footnote text,ftref,16 Point,Superscript 6 Point,Ref,de nota al pie,Footnote text + 13 pt,Footnote Text1,Footnote symbol,Footnote reference number,note TESI,Footnote Text11,Footnote Text111,Footnote dich,Footnote Reference 2"/>
    <w:link w:val="RefChar"/>
    <w:unhideWhenUsed/>
    <w:qFormat/>
    <w:rsid w:val="000626F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0626F5"/>
    <w:pPr>
      <w:spacing w:after="160" w:line="240" w:lineRule="exact"/>
    </w:pPr>
    <w:rPr>
      <w:vertAlign w:val="superscript"/>
    </w:rPr>
  </w:style>
  <w:style w:type="paragraph" w:customStyle="1" w:styleId="BVIfnrCharCharCharCharCharChar">
    <w:name w:val="BVI fnr Char Char Char Char Char Char"/>
    <w:aliases w:val="BVI fnr Car Car Char Char Char Char Char Char,BVI fnr Car Char Char Char Char Char Char,10,Re,R,BVI f"/>
    <w:basedOn w:val="Normal"/>
    <w:uiPriority w:val="99"/>
    <w:qFormat/>
    <w:rsid w:val="001E2B34"/>
    <w:pPr>
      <w:spacing w:before="100" w:after="0" w:line="240" w:lineRule="exact"/>
    </w:pPr>
    <w:rPr>
      <w:rFonts w:ascii="Calibri" w:eastAsia="Calibri" w:hAnsi="Calibri" w:cs="Times New Roman"/>
      <w:sz w:val="20"/>
      <w:szCs w:val="20"/>
      <w:vertAlign w:val="superscript"/>
      <w:lang w:val="en-GB" w:eastAsia="en-GB"/>
    </w:rPr>
  </w:style>
  <w:style w:type="character" w:styleId="Hyperlink">
    <w:name w:val="Hyperlink"/>
    <w:uiPriority w:val="99"/>
    <w:unhideWhenUsed/>
    <w:rsid w:val="00A16ABA"/>
    <w:rPr>
      <w:color w:val="0563C1"/>
      <w:u w:val="single"/>
    </w:rPr>
  </w:style>
  <w:style w:type="paragraph" w:customStyle="1" w:styleId="02">
    <w:name w:val="02"/>
    <w:basedOn w:val="Heading1"/>
    <w:qFormat/>
    <w:rsid w:val="002342B8"/>
    <w:pPr>
      <w:tabs>
        <w:tab w:val="left" w:pos="993"/>
      </w:tabs>
      <w:suppressAutoHyphens w:val="0"/>
      <w:spacing w:before="60" w:after="60" w:line="312" w:lineRule="auto"/>
      <w:ind w:left="0" w:firstLine="567"/>
    </w:pPr>
    <w:rPr>
      <w:color w:val="auto"/>
      <w:sz w:val="26"/>
      <w:szCs w:val="26"/>
      <w:lang w:val="vi-VN" w:eastAsia="en-US"/>
    </w:rPr>
  </w:style>
  <w:style w:type="character" w:customStyle="1" w:styleId="FooterChar">
    <w:name w:val="Footer Char"/>
    <w:basedOn w:val="DefaultParagraphFont"/>
    <w:link w:val="Footer"/>
    <w:uiPriority w:val="99"/>
    <w:qFormat/>
    <w:rsid w:val="008C01D9"/>
  </w:style>
  <w:style w:type="paragraph" w:styleId="Footer">
    <w:name w:val="footer"/>
    <w:basedOn w:val="Normal"/>
    <w:link w:val="FooterChar"/>
    <w:uiPriority w:val="99"/>
    <w:unhideWhenUsed/>
    <w:rsid w:val="008C01D9"/>
    <w:pPr>
      <w:tabs>
        <w:tab w:val="center" w:pos="4680"/>
        <w:tab w:val="right" w:pos="9360"/>
      </w:tabs>
      <w:suppressAutoHyphens/>
      <w:spacing w:after="0" w:line="240" w:lineRule="auto"/>
      <w:ind w:firstLine="567"/>
    </w:pPr>
  </w:style>
  <w:style w:type="character" w:customStyle="1" w:styleId="FooterChar1">
    <w:name w:val="Footer Char1"/>
    <w:basedOn w:val="DefaultParagraphFont"/>
    <w:uiPriority w:val="99"/>
    <w:semiHidden/>
    <w:rsid w:val="008C0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447294">
      <w:bodyDiv w:val="1"/>
      <w:marLeft w:val="0"/>
      <w:marRight w:val="0"/>
      <w:marTop w:val="0"/>
      <w:marBottom w:val="0"/>
      <w:divBdr>
        <w:top w:val="none" w:sz="0" w:space="0" w:color="auto"/>
        <w:left w:val="none" w:sz="0" w:space="0" w:color="auto"/>
        <w:bottom w:val="none" w:sz="0" w:space="0" w:color="auto"/>
        <w:right w:val="none" w:sz="0" w:space="0" w:color="auto"/>
      </w:divBdr>
      <w:divsChild>
        <w:div w:id="157622949">
          <w:marLeft w:val="0"/>
          <w:marRight w:val="0"/>
          <w:marTop w:val="0"/>
          <w:marBottom w:val="0"/>
          <w:divBdr>
            <w:top w:val="none" w:sz="0" w:space="0" w:color="auto"/>
            <w:left w:val="none" w:sz="0" w:space="0" w:color="auto"/>
            <w:bottom w:val="none" w:sz="0" w:space="0" w:color="auto"/>
            <w:right w:val="none" w:sz="0" w:space="0" w:color="auto"/>
          </w:divBdr>
          <w:divsChild>
            <w:div w:id="634143392">
              <w:marLeft w:val="0"/>
              <w:marRight w:val="0"/>
              <w:marTop w:val="0"/>
              <w:marBottom w:val="0"/>
              <w:divBdr>
                <w:top w:val="none" w:sz="0" w:space="0" w:color="auto"/>
                <w:left w:val="none" w:sz="0" w:space="0" w:color="auto"/>
                <w:bottom w:val="none" w:sz="0" w:space="0" w:color="auto"/>
                <w:right w:val="none" w:sz="0" w:space="0" w:color="auto"/>
              </w:divBdr>
              <w:divsChild>
                <w:div w:id="2077820446">
                  <w:marLeft w:val="0"/>
                  <w:marRight w:val="0"/>
                  <w:marTop w:val="0"/>
                  <w:marBottom w:val="0"/>
                  <w:divBdr>
                    <w:top w:val="none" w:sz="0" w:space="0" w:color="auto"/>
                    <w:left w:val="none" w:sz="0" w:space="0" w:color="auto"/>
                    <w:bottom w:val="none" w:sz="0" w:space="0" w:color="auto"/>
                    <w:right w:val="none" w:sz="0" w:space="0" w:color="auto"/>
                  </w:divBdr>
                  <w:divsChild>
                    <w:div w:id="13981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8214">
      <w:bodyDiv w:val="1"/>
      <w:marLeft w:val="0"/>
      <w:marRight w:val="0"/>
      <w:marTop w:val="0"/>
      <w:marBottom w:val="0"/>
      <w:divBdr>
        <w:top w:val="none" w:sz="0" w:space="0" w:color="auto"/>
        <w:left w:val="none" w:sz="0" w:space="0" w:color="auto"/>
        <w:bottom w:val="none" w:sz="0" w:space="0" w:color="auto"/>
        <w:right w:val="none" w:sz="0" w:space="0" w:color="auto"/>
      </w:divBdr>
    </w:div>
    <w:div w:id="1137339867">
      <w:bodyDiv w:val="1"/>
      <w:marLeft w:val="0"/>
      <w:marRight w:val="0"/>
      <w:marTop w:val="0"/>
      <w:marBottom w:val="0"/>
      <w:divBdr>
        <w:top w:val="none" w:sz="0" w:space="0" w:color="auto"/>
        <w:left w:val="none" w:sz="0" w:space="0" w:color="auto"/>
        <w:bottom w:val="none" w:sz="0" w:space="0" w:color="auto"/>
        <w:right w:val="none" w:sz="0" w:space="0" w:color="auto"/>
      </w:divBdr>
      <w:divsChild>
        <w:div w:id="773597979">
          <w:marLeft w:val="0"/>
          <w:marRight w:val="0"/>
          <w:marTop w:val="0"/>
          <w:marBottom w:val="0"/>
          <w:divBdr>
            <w:top w:val="none" w:sz="0" w:space="0" w:color="auto"/>
            <w:left w:val="none" w:sz="0" w:space="0" w:color="auto"/>
            <w:bottom w:val="none" w:sz="0" w:space="0" w:color="auto"/>
            <w:right w:val="none" w:sz="0" w:space="0" w:color="auto"/>
          </w:divBdr>
          <w:divsChild>
            <w:div w:id="1757435538">
              <w:marLeft w:val="0"/>
              <w:marRight w:val="0"/>
              <w:marTop w:val="0"/>
              <w:marBottom w:val="0"/>
              <w:divBdr>
                <w:top w:val="none" w:sz="0" w:space="0" w:color="auto"/>
                <w:left w:val="none" w:sz="0" w:space="0" w:color="auto"/>
                <w:bottom w:val="none" w:sz="0" w:space="0" w:color="auto"/>
                <w:right w:val="none" w:sz="0" w:space="0" w:color="auto"/>
              </w:divBdr>
              <w:divsChild>
                <w:div w:id="2008361716">
                  <w:marLeft w:val="0"/>
                  <w:marRight w:val="0"/>
                  <w:marTop w:val="0"/>
                  <w:marBottom w:val="0"/>
                  <w:divBdr>
                    <w:top w:val="none" w:sz="0" w:space="0" w:color="auto"/>
                    <w:left w:val="none" w:sz="0" w:space="0" w:color="auto"/>
                    <w:bottom w:val="none" w:sz="0" w:space="0" w:color="auto"/>
                    <w:right w:val="none" w:sz="0" w:space="0" w:color="auto"/>
                  </w:divBdr>
                  <w:divsChild>
                    <w:div w:id="976029413">
                      <w:marLeft w:val="0"/>
                      <w:marRight w:val="0"/>
                      <w:marTop w:val="0"/>
                      <w:marBottom w:val="0"/>
                      <w:divBdr>
                        <w:top w:val="none" w:sz="0" w:space="0" w:color="auto"/>
                        <w:left w:val="none" w:sz="0" w:space="0" w:color="auto"/>
                        <w:bottom w:val="none" w:sz="0" w:space="0" w:color="auto"/>
                        <w:right w:val="none" w:sz="0" w:space="0" w:color="auto"/>
                      </w:divBdr>
                      <w:divsChild>
                        <w:div w:id="611783736">
                          <w:marLeft w:val="0"/>
                          <w:marRight w:val="0"/>
                          <w:marTop w:val="0"/>
                          <w:marBottom w:val="0"/>
                          <w:divBdr>
                            <w:top w:val="none" w:sz="0" w:space="0" w:color="auto"/>
                            <w:left w:val="none" w:sz="0" w:space="0" w:color="auto"/>
                            <w:bottom w:val="none" w:sz="0" w:space="0" w:color="auto"/>
                            <w:right w:val="none" w:sz="0" w:space="0" w:color="auto"/>
                          </w:divBdr>
                          <w:divsChild>
                            <w:div w:id="1293513063">
                              <w:marLeft w:val="0"/>
                              <w:marRight w:val="0"/>
                              <w:marTop w:val="0"/>
                              <w:marBottom w:val="0"/>
                              <w:divBdr>
                                <w:top w:val="none" w:sz="0" w:space="0" w:color="auto"/>
                                <w:left w:val="none" w:sz="0" w:space="0" w:color="auto"/>
                                <w:bottom w:val="none" w:sz="0" w:space="0" w:color="auto"/>
                                <w:right w:val="none" w:sz="0" w:space="0" w:color="auto"/>
                              </w:divBdr>
                              <w:divsChild>
                                <w:div w:id="2061515115">
                                  <w:marLeft w:val="0"/>
                                  <w:marRight w:val="0"/>
                                  <w:marTop w:val="0"/>
                                  <w:marBottom w:val="0"/>
                                  <w:divBdr>
                                    <w:top w:val="none" w:sz="0" w:space="0" w:color="auto"/>
                                    <w:left w:val="none" w:sz="0" w:space="0" w:color="auto"/>
                                    <w:bottom w:val="none" w:sz="0" w:space="0" w:color="auto"/>
                                    <w:right w:val="none" w:sz="0" w:space="0" w:color="auto"/>
                                  </w:divBdr>
                                  <w:divsChild>
                                    <w:div w:id="16429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894154">
      <w:bodyDiv w:val="1"/>
      <w:marLeft w:val="0"/>
      <w:marRight w:val="0"/>
      <w:marTop w:val="0"/>
      <w:marBottom w:val="0"/>
      <w:divBdr>
        <w:top w:val="none" w:sz="0" w:space="0" w:color="auto"/>
        <w:left w:val="none" w:sz="0" w:space="0" w:color="auto"/>
        <w:bottom w:val="none" w:sz="0" w:space="0" w:color="auto"/>
        <w:right w:val="none" w:sz="0" w:space="0" w:color="auto"/>
      </w:divBdr>
    </w:div>
    <w:div w:id="1207833493">
      <w:bodyDiv w:val="1"/>
      <w:marLeft w:val="0"/>
      <w:marRight w:val="0"/>
      <w:marTop w:val="0"/>
      <w:marBottom w:val="0"/>
      <w:divBdr>
        <w:top w:val="none" w:sz="0" w:space="0" w:color="auto"/>
        <w:left w:val="none" w:sz="0" w:space="0" w:color="auto"/>
        <w:bottom w:val="none" w:sz="0" w:space="0" w:color="auto"/>
        <w:right w:val="none" w:sz="0" w:space="0" w:color="auto"/>
      </w:divBdr>
    </w:div>
    <w:div w:id="1385759796">
      <w:bodyDiv w:val="1"/>
      <w:marLeft w:val="0"/>
      <w:marRight w:val="0"/>
      <w:marTop w:val="0"/>
      <w:marBottom w:val="0"/>
      <w:divBdr>
        <w:top w:val="none" w:sz="0" w:space="0" w:color="auto"/>
        <w:left w:val="none" w:sz="0" w:space="0" w:color="auto"/>
        <w:bottom w:val="none" w:sz="0" w:space="0" w:color="auto"/>
        <w:right w:val="none" w:sz="0" w:space="0" w:color="auto"/>
      </w:divBdr>
    </w:div>
    <w:div w:id="1852526313">
      <w:bodyDiv w:val="1"/>
      <w:marLeft w:val="0"/>
      <w:marRight w:val="0"/>
      <w:marTop w:val="0"/>
      <w:marBottom w:val="0"/>
      <w:divBdr>
        <w:top w:val="none" w:sz="0" w:space="0" w:color="auto"/>
        <w:left w:val="none" w:sz="0" w:space="0" w:color="auto"/>
        <w:bottom w:val="none" w:sz="0" w:space="0" w:color="auto"/>
        <w:right w:val="none" w:sz="0" w:space="0" w:color="auto"/>
      </w:divBdr>
    </w:div>
    <w:div w:id="1898936149">
      <w:bodyDiv w:val="1"/>
      <w:marLeft w:val="0"/>
      <w:marRight w:val="0"/>
      <w:marTop w:val="0"/>
      <w:marBottom w:val="0"/>
      <w:divBdr>
        <w:top w:val="none" w:sz="0" w:space="0" w:color="auto"/>
        <w:left w:val="none" w:sz="0" w:space="0" w:color="auto"/>
        <w:bottom w:val="none" w:sz="0" w:space="0" w:color="auto"/>
        <w:right w:val="none" w:sz="0" w:space="0" w:color="auto"/>
      </w:divBdr>
    </w:div>
    <w:div w:id="19174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DCA07-B47E-43A2-836F-9B2001B35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Admin</cp:lastModifiedBy>
  <cp:revision>27</cp:revision>
  <cp:lastPrinted>2026-08-27T08:16:00Z</cp:lastPrinted>
  <dcterms:created xsi:type="dcterms:W3CDTF">2026-08-21T04:09:00Z</dcterms:created>
  <dcterms:modified xsi:type="dcterms:W3CDTF">2026-09-28T08:29:00Z</dcterms:modified>
</cp:coreProperties>
</file>